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A1F" w:rsidRPr="00BF5EEB" w:rsidRDefault="00094A1F" w:rsidP="00094A1F">
      <w:pPr>
        <w:jc w:val="center"/>
        <w:rPr>
          <w:rFonts w:ascii="Arial Rounded MT Bold" w:hAnsi="Arial Rounded MT Bold"/>
          <w:b/>
          <w:sz w:val="40"/>
          <w:szCs w:val="40"/>
        </w:rPr>
      </w:pPr>
      <w:r w:rsidRPr="00BF5EEB">
        <w:rPr>
          <w:rFonts w:ascii="Arial Rounded MT Bold" w:hAnsi="Arial Rounded MT Bold"/>
          <w:b/>
          <w:sz w:val="40"/>
          <w:szCs w:val="40"/>
        </w:rPr>
        <w:t>Heaton St. Barnabas’ C.E. (V.A.) Primary School</w:t>
      </w:r>
    </w:p>
    <w:p w:rsidR="00094A1F" w:rsidRDefault="005C002C" w:rsidP="005C002C">
      <w:pPr>
        <w:tabs>
          <w:tab w:val="left" w:pos="3900"/>
        </w:tabs>
        <w:rPr>
          <w:rFonts w:ascii="Arial Rounded MT Bold" w:hAnsi="Arial Rounded MT Bold"/>
          <w:b/>
          <w:sz w:val="32"/>
          <w:szCs w:val="32"/>
        </w:rPr>
      </w:pPr>
      <w:r>
        <w:rPr>
          <w:rFonts w:ascii="Arial Rounded MT Bold" w:hAnsi="Arial Rounded MT Bold"/>
          <w:b/>
          <w:sz w:val="32"/>
          <w:szCs w:val="32"/>
        </w:rPr>
        <w:tab/>
      </w:r>
    </w:p>
    <w:p w:rsidR="00094A1F" w:rsidRDefault="00094A1F" w:rsidP="00094A1F">
      <w:pPr>
        <w:jc w:val="center"/>
        <w:rPr>
          <w:rFonts w:ascii="Arial Rounded MT Bold" w:hAnsi="Arial Rounded MT Bold"/>
          <w:b/>
          <w:sz w:val="32"/>
          <w:szCs w:val="32"/>
        </w:rPr>
      </w:pPr>
    </w:p>
    <w:p w:rsidR="00094A1F" w:rsidRPr="00BF5EEB" w:rsidRDefault="004D5AEF" w:rsidP="00094A1F">
      <w:pPr>
        <w:jc w:val="center"/>
        <w:rPr>
          <w:rFonts w:ascii="Arial Rounded MT Bold" w:hAnsi="Arial Rounded MT Bold"/>
          <w:b/>
          <w:sz w:val="144"/>
          <w:szCs w:val="144"/>
        </w:rPr>
      </w:pPr>
      <w:r>
        <w:rPr>
          <w:rFonts w:ascii="Arial Rounded MT Bold" w:hAnsi="Arial Rounded MT Bold"/>
          <w:b/>
          <w:sz w:val="144"/>
          <w:szCs w:val="144"/>
        </w:rPr>
        <w:t xml:space="preserve">School </w:t>
      </w:r>
      <w:r w:rsidR="00F51348">
        <w:rPr>
          <w:rFonts w:ascii="Arial Rounded MT Bold" w:hAnsi="Arial Rounded MT Bold"/>
          <w:b/>
          <w:sz w:val="144"/>
          <w:szCs w:val="144"/>
        </w:rPr>
        <w:t>Develop</w:t>
      </w:r>
      <w:r>
        <w:rPr>
          <w:rFonts w:ascii="Arial Rounded MT Bold" w:hAnsi="Arial Rounded MT Bold"/>
          <w:b/>
          <w:sz w:val="144"/>
          <w:szCs w:val="144"/>
        </w:rPr>
        <w:t>ment</w:t>
      </w:r>
      <w:r w:rsidR="00094A1F" w:rsidRPr="00BF5EEB">
        <w:rPr>
          <w:rFonts w:ascii="Arial Rounded MT Bold" w:hAnsi="Arial Rounded MT Bold"/>
          <w:b/>
          <w:sz w:val="144"/>
          <w:szCs w:val="144"/>
        </w:rPr>
        <w:t xml:space="preserve"> Plan</w:t>
      </w:r>
    </w:p>
    <w:p w:rsidR="00BF5EEB" w:rsidRDefault="00BF5EEB" w:rsidP="00094A1F">
      <w:pPr>
        <w:jc w:val="center"/>
        <w:rPr>
          <w:b/>
          <w:sz w:val="32"/>
          <w:szCs w:val="32"/>
        </w:rPr>
      </w:pPr>
    </w:p>
    <w:p w:rsidR="00BF5EEB" w:rsidRDefault="00BF5EEB" w:rsidP="00094A1F">
      <w:pPr>
        <w:jc w:val="center"/>
        <w:rPr>
          <w:b/>
          <w:sz w:val="32"/>
          <w:szCs w:val="32"/>
        </w:rPr>
      </w:pPr>
    </w:p>
    <w:p w:rsidR="00BF5EEB" w:rsidRDefault="00BF5EEB" w:rsidP="00094A1F">
      <w:pPr>
        <w:jc w:val="center"/>
        <w:rPr>
          <w:b/>
          <w:sz w:val="32"/>
          <w:szCs w:val="32"/>
        </w:rPr>
      </w:pPr>
    </w:p>
    <w:p w:rsidR="008312E2" w:rsidRPr="00870497" w:rsidRDefault="007B7D44" w:rsidP="00870497">
      <w:pPr>
        <w:jc w:val="center"/>
        <w:rPr>
          <w:rFonts w:ascii="Arial Rounded MT Bold" w:hAnsi="Arial Rounded MT Bold"/>
          <w:b/>
          <w:sz w:val="40"/>
          <w:szCs w:val="40"/>
        </w:rPr>
      </w:pPr>
      <w:r>
        <w:rPr>
          <w:rFonts w:ascii="Arial Rounded MT Bold" w:hAnsi="Arial Rounded MT Bold"/>
          <w:b/>
          <w:sz w:val="40"/>
          <w:szCs w:val="40"/>
        </w:rPr>
        <w:t>September</w:t>
      </w:r>
      <w:r w:rsidR="00AC581C">
        <w:rPr>
          <w:rFonts w:ascii="Arial Rounded MT Bold" w:hAnsi="Arial Rounded MT Bold"/>
          <w:b/>
          <w:sz w:val="40"/>
          <w:szCs w:val="40"/>
        </w:rPr>
        <w:t xml:space="preserve"> 201</w:t>
      </w:r>
      <w:r w:rsidR="005C002C">
        <w:rPr>
          <w:rFonts w:ascii="Arial Rounded MT Bold" w:hAnsi="Arial Rounded MT Bold"/>
          <w:b/>
          <w:sz w:val="40"/>
          <w:szCs w:val="40"/>
        </w:rPr>
        <w:t>5 – July 2016</w:t>
      </w:r>
      <w:r w:rsidR="00094A1F" w:rsidRPr="00BF5EEB">
        <w:rPr>
          <w:rFonts w:ascii="Arial Rounded MT Bold" w:hAnsi="Arial Rounded MT Bold"/>
          <w:b/>
          <w:sz w:val="40"/>
          <w:szCs w:val="40"/>
        </w:rPr>
        <w:br w:type="page"/>
      </w:r>
    </w:p>
    <w:tbl>
      <w:tblPr>
        <w:tblStyle w:val="TableGrid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3261"/>
        <w:gridCol w:w="2552"/>
        <w:gridCol w:w="1417"/>
        <w:gridCol w:w="1276"/>
        <w:gridCol w:w="1276"/>
        <w:gridCol w:w="5953"/>
      </w:tblGrid>
      <w:tr w:rsidR="001E5F19" w:rsidRPr="00334DDC" w:rsidTr="00E96CD6">
        <w:tc>
          <w:tcPr>
            <w:tcW w:w="3261" w:type="dxa"/>
          </w:tcPr>
          <w:p w:rsidR="001E5F19" w:rsidRDefault="007B7D44" w:rsidP="00BE4EE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Goal 1</w:t>
            </w:r>
          </w:p>
        </w:tc>
        <w:tc>
          <w:tcPr>
            <w:tcW w:w="12474" w:type="dxa"/>
            <w:gridSpan w:val="5"/>
          </w:tcPr>
          <w:p w:rsidR="001E5F19" w:rsidRPr="007B7D44" w:rsidRDefault="0091634A" w:rsidP="005C002C">
            <w:pPr>
              <w:rPr>
                <w:rFonts w:cstheme="minorHAnsi"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Improve the quality of </w:t>
            </w:r>
            <w:r w:rsidR="004D5AEF">
              <w:rPr>
                <w:b/>
                <w:sz w:val="32"/>
                <w:szCs w:val="32"/>
              </w:rPr>
              <w:t xml:space="preserve">teaching </w:t>
            </w:r>
            <w:r w:rsidR="001E5F19">
              <w:rPr>
                <w:b/>
                <w:sz w:val="32"/>
                <w:szCs w:val="32"/>
              </w:rPr>
              <w:t xml:space="preserve">and learning across the school to consistently good </w:t>
            </w:r>
            <w:r w:rsidR="005C002C">
              <w:rPr>
                <w:b/>
                <w:sz w:val="32"/>
                <w:szCs w:val="32"/>
              </w:rPr>
              <w:t>and moving to outstanding</w:t>
            </w:r>
            <w:r w:rsidR="007B7D44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 xml:space="preserve">to raise achievement. </w:t>
            </w:r>
            <w:r w:rsidR="007B7D44">
              <w:rPr>
                <w:rFonts w:cstheme="minorHAnsi"/>
                <w:b/>
                <w:sz w:val="32"/>
                <w:szCs w:val="32"/>
              </w:rPr>
              <w:t>( Ofsted AFI 1 and 3)</w:t>
            </w:r>
          </w:p>
        </w:tc>
      </w:tr>
      <w:tr w:rsidR="001E5F19" w:rsidTr="00E96CD6">
        <w:tc>
          <w:tcPr>
            <w:tcW w:w="15735" w:type="dxa"/>
            <w:gridSpan w:val="6"/>
          </w:tcPr>
          <w:p w:rsidR="001E5F19" w:rsidRPr="00913381" w:rsidRDefault="00E96CD6">
            <w:pPr>
              <w:rPr>
                <w:b/>
              </w:rPr>
            </w:pPr>
            <w:r>
              <w:rPr>
                <w:b/>
              </w:rPr>
              <w:t xml:space="preserve">Outcomes </w:t>
            </w:r>
          </w:p>
          <w:p w:rsidR="001E5F19" w:rsidRDefault="00001A4F" w:rsidP="000533F6">
            <w:pPr>
              <w:pStyle w:val="ListParagraph"/>
              <w:numPr>
                <w:ilvl w:val="0"/>
                <w:numId w:val="6"/>
              </w:numPr>
            </w:pPr>
            <w:r>
              <w:t>T</w:t>
            </w:r>
            <w:r w:rsidR="001E5F19">
              <w:t>eaching and l</w:t>
            </w:r>
            <w:r w:rsidR="004B27A6">
              <w:t xml:space="preserve">earning in FS/KS1 </w:t>
            </w:r>
            <w:r>
              <w:t xml:space="preserve">is </w:t>
            </w:r>
            <w:r w:rsidR="004B27A6">
              <w:t xml:space="preserve">consistently </w:t>
            </w:r>
            <w:r w:rsidR="001E5F19">
              <w:t>good</w:t>
            </w:r>
            <w:r w:rsidR="004B27A6">
              <w:t xml:space="preserve"> </w:t>
            </w:r>
            <w:r>
              <w:t>or outstanding leading</w:t>
            </w:r>
            <w:r w:rsidR="001E5F19">
              <w:t xml:space="preserve"> to </w:t>
            </w:r>
            <w:r w:rsidR="004B27A6">
              <w:t xml:space="preserve">at least </w:t>
            </w:r>
            <w:r w:rsidR="001E5F19">
              <w:t xml:space="preserve">good progress.  </w:t>
            </w:r>
            <w:r w:rsidR="005C002C">
              <w:t>Ensure that teaching in KS2 is</w:t>
            </w:r>
            <w:r>
              <w:t xml:space="preserve"> at least good throughout</w:t>
            </w:r>
          </w:p>
          <w:p w:rsidR="000533F6" w:rsidRPr="00BA0A0A" w:rsidRDefault="000533F6" w:rsidP="00BA0A0A">
            <w:pPr>
              <w:pStyle w:val="Tabletext-left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E47028">
              <w:rPr>
                <w:rFonts w:asciiTheme="minorHAnsi" w:hAnsiTheme="minorHAnsi"/>
                <w:szCs w:val="22"/>
              </w:rPr>
              <w:t>A highly ski</w:t>
            </w:r>
            <w:r w:rsidR="009A7D8E">
              <w:rPr>
                <w:rFonts w:asciiTheme="minorHAnsi" w:hAnsiTheme="minorHAnsi"/>
                <w:szCs w:val="22"/>
              </w:rPr>
              <w:t xml:space="preserve">lled </w:t>
            </w:r>
            <w:r>
              <w:rPr>
                <w:rFonts w:asciiTheme="minorHAnsi" w:hAnsiTheme="minorHAnsi"/>
                <w:szCs w:val="22"/>
              </w:rPr>
              <w:t xml:space="preserve">staff who are knowledgeable and confident </w:t>
            </w:r>
            <w:r w:rsidR="00CD466C">
              <w:rPr>
                <w:rFonts w:asciiTheme="minorHAnsi" w:hAnsiTheme="minorHAnsi"/>
                <w:szCs w:val="22"/>
              </w:rPr>
              <w:t>about effective</w:t>
            </w:r>
            <w:r>
              <w:rPr>
                <w:rFonts w:asciiTheme="minorHAnsi" w:hAnsiTheme="minorHAnsi"/>
                <w:szCs w:val="22"/>
              </w:rPr>
              <w:t xml:space="preserve"> teaching strategies and willing to share their expertise with others</w:t>
            </w:r>
            <w:r w:rsidR="009A7D8E">
              <w:rPr>
                <w:rFonts w:asciiTheme="minorHAnsi" w:hAnsiTheme="minorHAnsi"/>
                <w:szCs w:val="22"/>
              </w:rPr>
              <w:t xml:space="preserve"> </w:t>
            </w:r>
            <w:r w:rsidR="00BA0A0A" w:rsidRPr="00BA0A0A">
              <w:rPr>
                <w:szCs w:val="22"/>
              </w:rPr>
              <w:t>and an</w:t>
            </w:r>
            <w:r w:rsidR="00BA0A0A">
              <w:rPr>
                <w:sz w:val="16"/>
                <w:szCs w:val="16"/>
              </w:rPr>
              <w:t xml:space="preserve"> </w:t>
            </w:r>
            <w:r w:rsidRPr="00BA0A0A">
              <w:rPr>
                <w:rFonts w:asciiTheme="minorHAnsi" w:hAnsiTheme="minorHAnsi"/>
                <w:szCs w:val="22"/>
              </w:rPr>
              <w:t>ethos of peer to peer support and self-reflection throughout the school</w:t>
            </w:r>
          </w:p>
          <w:p w:rsidR="000533F6" w:rsidRPr="000533F6" w:rsidRDefault="00401458" w:rsidP="000533F6">
            <w:pPr>
              <w:pStyle w:val="Tabletext-left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>
              <w:rPr>
                <w:rFonts w:asciiTheme="minorHAnsi" w:hAnsiTheme="minorHAnsi"/>
                <w:szCs w:val="22"/>
              </w:rPr>
              <w:t>I</w:t>
            </w:r>
            <w:r w:rsidR="000533F6">
              <w:rPr>
                <w:rFonts w:asciiTheme="minorHAnsi" w:hAnsiTheme="minorHAnsi"/>
                <w:szCs w:val="22"/>
              </w:rPr>
              <w:t>mproving the quality of teaching and learning</w:t>
            </w:r>
            <w:r w:rsidRPr="00E47028">
              <w:rPr>
                <w:rFonts w:asciiTheme="minorHAnsi" w:hAnsiTheme="minorHAnsi"/>
                <w:szCs w:val="22"/>
              </w:rPr>
              <w:t xml:space="preserve"> </w:t>
            </w:r>
            <w:r>
              <w:rPr>
                <w:rFonts w:asciiTheme="minorHAnsi" w:hAnsiTheme="minorHAnsi"/>
                <w:szCs w:val="22"/>
              </w:rPr>
              <w:t>using a</w:t>
            </w:r>
            <w:r w:rsidRPr="00E47028">
              <w:rPr>
                <w:rFonts w:asciiTheme="minorHAnsi" w:hAnsiTheme="minorHAnsi"/>
                <w:szCs w:val="22"/>
              </w:rPr>
              <w:t xml:space="preserve"> rigorous and established programme</w:t>
            </w:r>
            <w:r>
              <w:rPr>
                <w:rFonts w:asciiTheme="minorHAnsi" w:hAnsiTheme="minorHAnsi"/>
                <w:szCs w:val="22"/>
              </w:rPr>
              <w:t xml:space="preserve"> of</w:t>
            </w:r>
            <w:r w:rsidRPr="00E47028">
              <w:rPr>
                <w:rFonts w:asciiTheme="minorHAnsi" w:hAnsiTheme="minorHAnsi"/>
                <w:szCs w:val="22"/>
              </w:rPr>
              <w:t xml:space="preserve"> coaching for</w:t>
            </w:r>
            <w:r>
              <w:rPr>
                <w:rFonts w:asciiTheme="minorHAnsi" w:hAnsiTheme="minorHAnsi"/>
                <w:szCs w:val="22"/>
              </w:rPr>
              <w:t xml:space="preserve"> all staff.</w:t>
            </w:r>
          </w:p>
          <w:p w:rsidR="000533F6" w:rsidRPr="000533F6" w:rsidRDefault="000533F6" w:rsidP="000533F6">
            <w:pPr>
              <w:pStyle w:val="Tabletext-left"/>
              <w:numPr>
                <w:ilvl w:val="0"/>
                <w:numId w:val="5"/>
              </w:numPr>
              <w:rPr>
                <w:rFonts w:asciiTheme="minorHAnsi" w:hAnsiTheme="minorHAnsi"/>
                <w:szCs w:val="22"/>
              </w:rPr>
            </w:pPr>
            <w:r w:rsidRPr="000533F6">
              <w:rPr>
                <w:rFonts w:asciiTheme="minorHAnsi" w:hAnsiTheme="minorHAnsi"/>
                <w:szCs w:val="22"/>
              </w:rPr>
              <w:t>Key leaders who focus relentlessly on i</w:t>
            </w:r>
            <w:r w:rsidR="00BA0A0A">
              <w:rPr>
                <w:rFonts w:asciiTheme="minorHAnsi" w:hAnsiTheme="minorHAnsi"/>
                <w:szCs w:val="22"/>
              </w:rPr>
              <w:t>mproving teaching and learning</w:t>
            </w:r>
          </w:p>
          <w:p w:rsidR="000533F6" w:rsidRPr="000533F6" w:rsidRDefault="000533F6" w:rsidP="000533F6">
            <w:pPr>
              <w:pStyle w:val="Tabletext-left"/>
              <w:numPr>
                <w:ilvl w:val="0"/>
                <w:numId w:val="5"/>
              </w:numPr>
              <w:rPr>
                <w:rFonts w:asciiTheme="minorHAnsi" w:hAnsiTheme="minorHAnsi" w:cs="Tahoma"/>
                <w:szCs w:val="22"/>
              </w:rPr>
            </w:pPr>
            <w:r w:rsidRPr="000533F6">
              <w:rPr>
                <w:rFonts w:asciiTheme="minorHAnsi" w:hAnsiTheme="minorHAnsi"/>
                <w:szCs w:val="22"/>
              </w:rPr>
              <w:t>An uncompromising and highly successful drive to strongly improve achievement,  for all pupils, including</w:t>
            </w:r>
            <w:r w:rsidRPr="000533F6">
              <w:rPr>
                <w:rFonts w:asciiTheme="minorHAnsi" w:hAnsiTheme="minorHAnsi" w:cs="Tahoma"/>
                <w:szCs w:val="22"/>
              </w:rPr>
              <w:t xml:space="preserve"> those who have special educational needs over a sustained period of time</w:t>
            </w:r>
          </w:p>
          <w:p w:rsidR="000533F6" w:rsidRPr="000533F6" w:rsidRDefault="000533F6" w:rsidP="000533F6">
            <w:pPr>
              <w:pStyle w:val="Tabletext-left"/>
              <w:numPr>
                <w:ilvl w:val="0"/>
                <w:numId w:val="5"/>
              </w:numPr>
              <w:rPr>
                <w:rFonts w:asciiTheme="minorHAnsi" w:hAnsiTheme="minorHAnsi"/>
                <w:szCs w:val="22"/>
              </w:rPr>
            </w:pPr>
            <w:r w:rsidRPr="000533F6">
              <w:rPr>
                <w:rFonts w:asciiTheme="minorHAnsi" w:hAnsiTheme="minorHAnsi"/>
                <w:szCs w:val="22"/>
              </w:rPr>
              <w:t xml:space="preserve"> All teachers demonstrate consistently high expectations of all pupils.</w:t>
            </w:r>
          </w:p>
          <w:p w:rsidR="000533F6" w:rsidRPr="000533F6" w:rsidRDefault="00F368D0" w:rsidP="000533F6">
            <w:pPr>
              <w:pStyle w:val="Default"/>
              <w:numPr>
                <w:ilvl w:val="0"/>
                <w:numId w:val="5"/>
              </w:num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</w:t>
            </w:r>
            <w:r w:rsidR="000533F6" w:rsidRPr="000533F6">
              <w:rPr>
                <w:rFonts w:asciiTheme="minorHAnsi" w:hAnsiTheme="minorHAnsi"/>
                <w:sz w:val="22"/>
                <w:szCs w:val="22"/>
              </w:rPr>
              <w:t>upils making rapid and sustained progress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in line with ARE ( at least 90%  at ARE &amp; at least 20- 30% exceeding) </w:t>
            </w:r>
          </w:p>
          <w:p w:rsidR="000533F6" w:rsidRPr="000533F6" w:rsidRDefault="000533F6" w:rsidP="000533F6">
            <w:pPr>
              <w:pStyle w:val="Default"/>
              <w:numPr>
                <w:ilvl w:val="0"/>
                <w:numId w:val="5"/>
              </w:num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0533F6">
              <w:rPr>
                <w:rFonts w:asciiTheme="minorHAnsi" w:hAnsiTheme="minorHAnsi"/>
                <w:sz w:val="22"/>
                <w:szCs w:val="22"/>
              </w:rPr>
              <w:t xml:space="preserve">Challenging tasks for all children based on systematic, accurate assessment of pupils’ prior skills, knowledge and understanding. </w:t>
            </w:r>
          </w:p>
          <w:p w:rsidR="000533F6" w:rsidRPr="000533F6" w:rsidRDefault="000533F6" w:rsidP="000533F6">
            <w:pPr>
              <w:pStyle w:val="Default"/>
              <w:numPr>
                <w:ilvl w:val="0"/>
                <w:numId w:val="5"/>
              </w:num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</w:t>
            </w:r>
            <w:r w:rsidR="00BA0A0A">
              <w:rPr>
                <w:rFonts w:asciiTheme="minorHAnsi" w:hAnsiTheme="minorHAnsi"/>
                <w:sz w:val="22"/>
                <w:szCs w:val="22"/>
              </w:rPr>
              <w:t>ell-judged and</w:t>
            </w:r>
            <w:r w:rsidRPr="000533F6">
              <w:rPr>
                <w:rFonts w:asciiTheme="minorHAnsi" w:hAnsiTheme="minorHAnsi"/>
                <w:sz w:val="22"/>
                <w:szCs w:val="22"/>
              </w:rPr>
              <w:t xml:space="preserve"> imaginative teaching strategies that, together with sharply focused and timely support and intervention, match </w:t>
            </w:r>
            <w:r w:rsidR="00BA0A0A">
              <w:rPr>
                <w:rFonts w:asciiTheme="minorHAnsi" w:hAnsiTheme="minorHAnsi"/>
                <w:sz w:val="22"/>
                <w:szCs w:val="22"/>
              </w:rPr>
              <w:t xml:space="preserve">pupils’ </w:t>
            </w:r>
            <w:r w:rsidRPr="000533F6">
              <w:rPr>
                <w:rFonts w:asciiTheme="minorHAnsi" w:hAnsiTheme="minorHAnsi"/>
                <w:sz w:val="22"/>
                <w:szCs w:val="22"/>
              </w:rPr>
              <w:t xml:space="preserve">individual needs accurately.  </w:t>
            </w:r>
          </w:p>
          <w:p w:rsidR="000533F6" w:rsidRPr="000533F6" w:rsidRDefault="00BA0A0A" w:rsidP="000533F6">
            <w:pPr>
              <w:pStyle w:val="BulletedClose"/>
              <w:numPr>
                <w:ilvl w:val="0"/>
                <w:numId w:val="5"/>
              </w:numPr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Teachers </w:t>
            </w:r>
            <w:r w:rsidR="000533F6" w:rsidRPr="000533F6">
              <w:rPr>
                <w:rFonts w:asciiTheme="minorHAnsi" w:hAnsiTheme="minorHAnsi"/>
                <w:b w:val="0"/>
                <w:sz w:val="22"/>
                <w:szCs w:val="22"/>
              </w:rPr>
              <w:t xml:space="preserve">who systematically and effectively check pupils’ understanding throughout lessons, anticipating where they may need to intervene and doing so with notable impact on the quality of learning. </w:t>
            </w:r>
            <w:r w:rsidRPr="00F368D0">
              <w:rPr>
                <w:rFonts w:asciiTheme="minorHAnsi" w:hAnsiTheme="minorHAnsi"/>
                <w:b w:val="0"/>
                <w:sz w:val="22"/>
                <w:szCs w:val="22"/>
              </w:rPr>
              <w:t>Measured by</w:t>
            </w:r>
            <w:r w:rsidR="00F368D0" w:rsidRPr="00F368D0">
              <w:rPr>
                <w:rFonts w:asciiTheme="minorHAnsi" w:hAnsiTheme="minorHAnsi"/>
                <w:b w:val="0"/>
                <w:sz w:val="22"/>
                <w:szCs w:val="22"/>
              </w:rPr>
              <w:t xml:space="preserve"> book scrutiny, lesson observations and pupil achievement</w:t>
            </w:r>
            <w:r w:rsidR="00401458">
              <w:rPr>
                <w:rFonts w:asciiTheme="minorHAnsi" w:hAnsiTheme="minorHAnsi"/>
                <w:b w:val="0"/>
                <w:sz w:val="22"/>
                <w:szCs w:val="22"/>
              </w:rPr>
              <w:t>.</w:t>
            </w:r>
          </w:p>
          <w:p w:rsidR="000533F6" w:rsidRPr="000533F6" w:rsidRDefault="000533F6" w:rsidP="000533F6">
            <w:pPr>
              <w:pStyle w:val="BulletedClose"/>
              <w:numPr>
                <w:ilvl w:val="0"/>
                <w:numId w:val="4"/>
              </w:numPr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0533F6">
              <w:rPr>
                <w:rFonts w:asciiTheme="minorHAnsi" w:hAnsiTheme="minorHAnsi"/>
                <w:b w:val="0"/>
                <w:sz w:val="22"/>
                <w:szCs w:val="22"/>
              </w:rPr>
              <w:t>Every opportun</w:t>
            </w:r>
            <w:r w:rsidR="00BA0A0A">
              <w:rPr>
                <w:rFonts w:asciiTheme="minorHAnsi" w:hAnsiTheme="minorHAnsi"/>
                <w:b w:val="0"/>
                <w:sz w:val="22"/>
                <w:szCs w:val="22"/>
              </w:rPr>
              <w:t>ity being taken to develop key</w:t>
            </w:r>
            <w:r w:rsidRPr="000533F6">
              <w:rPr>
                <w:rFonts w:asciiTheme="minorHAnsi" w:hAnsiTheme="minorHAnsi"/>
                <w:b w:val="0"/>
                <w:sz w:val="22"/>
                <w:szCs w:val="22"/>
              </w:rPr>
              <w:t xml:space="preserve"> skills, including enabling pupils to use </w:t>
            </w:r>
            <w:r w:rsidR="00BA0A0A">
              <w:rPr>
                <w:rFonts w:asciiTheme="minorHAnsi" w:hAnsiTheme="minorHAnsi"/>
                <w:b w:val="0"/>
                <w:sz w:val="22"/>
                <w:szCs w:val="22"/>
              </w:rPr>
              <w:t xml:space="preserve">and apply </w:t>
            </w:r>
            <w:r w:rsidRPr="000533F6">
              <w:rPr>
                <w:rFonts w:asciiTheme="minorHAnsi" w:hAnsiTheme="minorHAnsi"/>
                <w:b w:val="0"/>
                <w:sz w:val="22"/>
                <w:szCs w:val="22"/>
              </w:rPr>
              <w:t>their literacy and n</w:t>
            </w:r>
            <w:r w:rsidR="00BA0A0A">
              <w:rPr>
                <w:rFonts w:asciiTheme="minorHAnsi" w:hAnsiTheme="minorHAnsi"/>
                <w:b w:val="0"/>
                <w:sz w:val="22"/>
                <w:szCs w:val="22"/>
              </w:rPr>
              <w:t>umeracy skills across the whole curriculum</w:t>
            </w:r>
            <w:r w:rsidRPr="000533F6">
              <w:rPr>
                <w:rFonts w:asciiTheme="minorHAnsi" w:hAnsiTheme="minorHAnsi"/>
                <w:b w:val="0"/>
                <w:sz w:val="22"/>
                <w:szCs w:val="22"/>
              </w:rPr>
              <w:t xml:space="preserve">. </w:t>
            </w:r>
          </w:p>
          <w:p w:rsidR="000533F6" w:rsidRPr="000533F6" w:rsidRDefault="00401458" w:rsidP="000533F6">
            <w:pPr>
              <w:pStyle w:val="BulletedClose"/>
              <w:numPr>
                <w:ilvl w:val="0"/>
                <w:numId w:val="4"/>
              </w:numPr>
              <w:spacing w:before="60" w:after="6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Learning enhanced by a</w:t>
            </w:r>
            <w:r w:rsidR="000533F6" w:rsidRPr="000533F6">
              <w:rPr>
                <w:rFonts w:asciiTheme="minorHAnsi" w:hAnsiTheme="minorHAnsi"/>
                <w:b w:val="0"/>
                <w:sz w:val="22"/>
                <w:szCs w:val="22"/>
              </w:rPr>
              <w:t xml:space="preserve">ppropriate and regular homework </w:t>
            </w:r>
            <w:r w:rsidR="00E22CEB">
              <w:rPr>
                <w:rFonts w:asciiTheme="minorHAnsi" w:hAnsiTheme="minorHAnsi"/>
                <w:b w:val="0"/>
                <w:sz w:val="22"/>
                <w:szCs w:val="22"/>
              </w:rPr>
              <w:t xml:space="preserve">linked to learning weekly </w:t>
            </w:r>
            <w:r w:rsidR="000533F6" w:rsidRPr="000533F6">
              <w:rPr>
                <w:rFonts w:asciiTheme="minorHAnsi" w:hAnsiTheme="minorHAnsi"/>
                <w:b w:val="0"/>
                <w:sz w:val="22"/>
                <w:szCs w:val="22"/>
              </w:rPr>
              <w:t xml:space="preserve">which contributes very well to pupils’ learning. </w:t>
            </w:r>
          </w:p>
          <w:p w:rsidR="000533F6" w:rsidRPr="000533F6" w:rsidRDefault="00BA0A0A" w:rsidP="00BA0A0A">
            <w:pPr>
              <w:pStyle w:val="BulletedClose"/>
              <w:numPr>
                <w:ilvl w:val="0"/>
                <w:numId w:val="4"/>
              </w:numPr>
              <w:spacing w:before="60" w:after="60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All m</w:t>
            </w:r>
            <w:r w:rsidR="000533F6" w:rsidRPr="000533F6">
              <w:rPr>
                <w:rFonts w:asciiTheme="minorHAnsi" w:hAnsiTheme="minorHAnsi"/>
                <w:b w:val="0"/>
                <w:sz w:val="22"/>
                <w:szCs w:val="22"/>
              </w:rPr>
              <w:t>arking and constructive feedba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ck from teachers to pupils </w:t>
            </w:r>
            <w:r w:rsidR="000533F6" w:rsidRPr="000533F6">
              <w:rPr>
                <w:rFonts w:asciiTheme="minorHAnsi" w:hAnsiTheme="minorHAnsi"/>
                <w:b w:val="0"/>
                <w:sz w:val="22"/>
                <w:szCs w:val="22"/>
              </w:rPr>
              <w:t>is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 of a consistently high quality to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enable</w:t>
            </w:r>
            <w:r w:rsidR="000533F6" w:rsidRPr="000533F6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pupils to understand how to improve their work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0533F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533F6" w:rsidRPr="000533F6">
              <w:rPr>
                <w:rFonts w:asciiTheme="minorHAnsi" w:hAnsiTheme="minorHAnsi"/>
                <w:b w:val="0"/>
                <w:sz w:val="22"/>
                <w:szCs w:val="22"/>
              </w:rPr>
              <w:t xml:space="preserve">High levels of engagement and interest from 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all </w:t>
            </w:r>
            <w:r w:rsidR="000533F6" w:rsidRPr="000533F6">
              <w:rPr>
                <w:rFonts w:asciiTheme="minorHAnsi" w:hAnsiTheme="minorHAnsi"/>
                <w:b w:val="0"/>
                <w:sz w:val="22"/>
                <w:szCs w:val="22"/>
              </w:rPr>
              <w:t>pupils</w:t>
            </w:r>
          </w:p>
        </w:tc>
      </w:tr>
      <w:tr w:rsidR="001E5F19" w:rsidTr="00ED437F">
        <w:trPr>
          <w:trHeight w:val="829"/>
        </w:trPr>
        <w:tc>
          <w:tcPr>
            <w:tcW w:w="5813" w:type="dxa"/>
            <w:gridSpan w:val="2"/>
          </w:tcPr>
          <w:p w:rsidR="001E5F19" w:rsidRPr="00913381" w:rsidRDefault="001E5F19">
            <w:pPr>
              <w:rPr>
                <w:b/>
              </w:rPr>
            </w:pPr>
            <w:r w:rsidRPr="00913381">
              <w:rPr>
                <w:b/>
              </w:rPr>
              <w:t>LEADER</w:t>
            </w:r>
          </w:p>
          <w:p w:rsidR="001E5F19" w:rsidRDefault="004D5AEF" w:rsidP="00031415">
            <w:r>
              <w:t>DS</w:t>
            </w:r>
            <w:r w:rsidR="001E5F19">
              <w:t xml:space="preserve"> (HT)</w:t>
            </w:r>
            <w:r w:rsidR="00F368D0">
              <w:t xml:space="preserve"> / DHT’S</w:t>
            </w:r>
            <w:r w:rsidR="00401458">
              <w:t xml:space="preserve"> (monitoring)</w:t>
            </w:r>
          </w:p>
          <w:p w:rsidR="00BA0A0A" w:rsidRDefault="00BA0A0A" w:rsidP="00031415"/>
        </w:tc>
        <w:tc>
          <w:tcPr>
            <w:tcW w:w="9922" w:type="dxa"/>
            <w:gridSpan w:val="4"/>
          </w:tcPr>
          <w:p w:rsidR="000533F6" w:rsidRPr="00A138B6" w:rsidRDefault="001E5F19" w:rsidP="0014118E">
            <w:pPr>
              <w:rPr>
                <w:b/>
              </w:rPr>
            </w:pPr>
            <w:r w:rsidRPr="00A138B6">
              <w:rPr>
                <w:b/>
              </w:rPr>
              <w:t xml:space="preserve">M &amp; E CODES:  </w:t>
            </w:r>
          </w:p>
          <w:p w:rsidR="001E5F19" w:rsidRDefault="001E5F19" w:rsidP="0014118E">
            <w:r>
              <w:t>Planning scrutiny</w:t>
            </w:r>
            <w:r w:rsidR="003465EC">
              <w:t xml:space="preserve">  PS                          Work Scrutiny WS           </w:t>
            </w:r>
            <w:r w:rsidR="00C355EA">
              <w:t>Learning Walk LW</w:t>
            </w:r>
            <w:r>
              <w:t xml:space="preserve">    </w:t>
            </w:r>
            <w:r w:rsidR="003465EC">
              <w:t xml:space="preserve">  </w:t>
            </w:r>
            <w:r>
              <w:t>Data analysis DA                              Performance Management PM</w:t>
            </w:r>
            <w:r w:rsidR="003465EC">
              <w:t xml:space="preserve">        Pupil interview  PI           </w:t>
            </w:r>
            <w:r w:rsidR="00E96CD6">
              <w:t>Triangu</w:t>
            </w:r>
            <w:r w:rsidR="003465EC">
              <w:t xml:space="preserve">lation  Tr         </w:t>
            </w:r>
            <w:r>
              <w:t>Classroom observations CO               Pupil Progress meeting PPM</w:t>
            </w:r>
          </w:p>
        </w:tc>
      </w:tr>
      <w:tr w:rsidR="001E5F19" w:rsidTr="00ED437F">
        <w:tc>
          <w:tcPr>
            <w:tcW w:w="5813" w:type="dxa"/>
            <w:gridSpan w:val="2"/>
          </w:tcPr>
          <w:p w:rsidR="001E5F19" w:rsidRPr="00D171A7" w:rsidRDefault="001E5F19">
            <w:pPr>
              <w:rPr>
                <w:b/>
              </w:rPr>
            </w:pPr>
            <w:r w:rsidRPr="00D171A7">
              <w:rPr>
                <w:b/>
              </w:rPr>
              <w:t>Targets</w:t>
            </w:r>
          </w:p>
          <w:p w:rsidR="00401458" w:rsidRDefault="001E5F19" w:rsidP="00D171A7">
            <w:r w:rsidRPr="00E96CD6">
              <w:rPr>
                <w:b/>
              </w:rPr>
              <w:t>By April</w:t>
            </w:r>
            <w:r w:rsidR="00E96CD6">
              <w:rPr>
                <w:b/>
              </w:rPr>
              <w:t>’</w:t>
            </w:r>
            <w:r w:rsidRPr="00E96CD6">
              <w:rPr>
                <w:b/>
              </w:rPr>
              <w:t xml:space="preserve"> 1</w:t>
            </w:r>
            <w:r w:rsidR="0092795F">
              <w:rPr>
                <w:b/>
              </w:rPr>
              <w:t>6</w:t>
            </w:r>
            <w:r w:rsidRPr="00E96CD6">
              <w:t xml:space="preserve"> </w:t>
            </w:r>
            <w:r w:rsidR="00D171A7" w:rsidRPr="00E96CD6">
              <w:t xml:space="preserve"> </w:t>
            </w:r>
            <w:r w:rsidRPr="00E96CD6">
              <w:t>100% T&amp; L in F/KS1  is good or better</w:t>
            </w:r>
          </w:p>
          <w:p w:rsidR="00F977BB" w:rsidRDefault="0092795F" w:rsidP="00D171A7">
            <w:r>
              <w:t>43% (3</w:t>
            </w:r>
            <w:r w:rsidR="00F977BB">
              <w:t>/7) Outstanding.</w:t>
            </w:r>
            <w:r w:rsidR="00401458">
              <w:t xml:space="preserve"> </w:t>
            </w:r>
          </w:p>
          <w:p w:rsidR="00401458" w:rsidRPr="00401458" w:rsidRDefault="0092795F" w:rsidP="00D171A7">
            <w:pPr>
              <w:rPr>
                <w:b/>
              </w:rPr>
            </w:pPr>
            <w:r>
              <w:t>100%</w:t>
            </w:r>
            <w:r w:rsidR="00D171A7" w:rsidRPr="00E96CD6">
              <w:t xml:space="preserve"> </w:t>
            </w:r>
            <w:r w:rsidR="001E5F19" w:rsidRPr="00E96CD6">
              <w:t xml:space="preserve"> T&amp; L in KS2  is good or bette</w:t>
            </w:r>
            <w:r w:rsidR="00401458">
              <w:t xml:space="preserve">r , </w:t>
            </w:r>
            <w:r>
              <w:t>36% (4</w:t>
            </w:r>
            <w:r w:rsidR="00401458" w:rsidRPr="00401458">
              <w:t>/11) Outstanding</w:t>
            </w:r>
          </w:p>
          <w:p w:rsidR="00401458" w:rsidRPr="00401458" w:rsidRDefault="00E96CD6" w:rsidP="00A138B6">
            <w:r w:rsidRPr="00E96CD6">
              <w:rPr>
                <w:b/>
              </w:rPr>
              <w:t>B</w:t>
            </w:r>
            <w:r>
              <w:rPr>
                <w:b/>
              </w:rPr>
              <w:t xml:space="preserve">y July’ </w:t>
            </w:r>
            <w:r w:rsidR="001E5F19" w:rsidRPr="00E96CD6">
              <w:rPr>
                <w:b/>
              </w:rPr>
              <w:t>1</w:t>
            </w:r>
            <w:r w:rsidR="0092795F">
              <w:rPr>
                <w:b/>
              </w:rPr>
              <w:t>6</w:t>
            </w:r>
            <w:r w:rsidRPr="00E96CD6">
              <w:rPr>
                <w:b/>
              </w:rPr>
              <w:t xml:space="preserve"> </w:t>
            </w:r>
            <w:r>
              <w:rPr>
                <w:b/>
              </w:rPr>
              <w:t xml:space="preserve">  </w:t>
            </w:r>
            <w:r w:rsidR="00401458">
              <w:t xml:space="preserve">100% Good + </w:t>
            </w:r>
            <w:r w:rsidR="0092795F">
              <w:t>57</w:t>
            </w:r>
            <w:r w:rsidR="00401458" w:rsidRPr="00E96CD6">
              <w:t>% (</w:t>
            </w:r>
            <w:r w:rsidR="0092795F">
              <w:t>4</w:t>
            </w:r>
            <w:r w:rsidR="00401458" w:rsidRPr="00E96CD6">
              <w:t>/7)%</w:t>
            </w:r>
            <w:r w:rsidR="00401458" w:rsidRPr="00E96CD6">
              <w:rPr>
                <w:b/>
              </w:rPr>
              <w:t xml:space="preserve"> </w:t>
            </w:r>
            <w:r w:rsidR="00401458" w:rsidRPr="00E96CD6">
              <w:t xml:space="preserve">T&amp; L in F/KS1  is </w:t>
            </w:r>
            <w:r w:rsidR="00401458">
              <w:t xml:space="preserve">      </w:t>
            </w:r>
            <w:r w:rsidR="00401458" w:rsidRPr="00E96CD6">
              <w:t>outstanding</w:t>
            </w:r>
            <w:r w:rsidR="00401458">
              <w:t xml:space="preserve">,  </w:t>
            </w:r>
            <w:r w:rsidR="0069096E">
              <w:t>100</w:t>
            </w:r>
            <w:r w:rsidR="001E5F19" w:rsidRPr="00E96CD6">
              <w:t>%</w:t>
            </w:r>
            <w:r w:rsidR="0069096E">
              <w:t xml:space="preserve"> </w:t>
            </w:r>
            <w:r w:rsidR="001E5F19" w:rsidRPr="00E96CD6">
              <w:t xml:space="preserve">T&amp; L in KS2  is good </w:t>
            </w:r>
            <w:r w:rsidR="00401458">
              <w:rPr>
                <w:b/>
              </w:rPr>
              <w:br/>
            </w:r>
            <w:r w:rsidR="000C0008" w:rsidRPr="000C0008">
              <w:t>45</w:t>
            </w:r>
            <w:r w:rsidR="00D171A7" w:rsidRPr="00E96CD6">
              <w:t>% (</w:t>
            </w:r>
            <w:r w:rsidR="000C0008">
              <w:t>5</w:t>
            </w:r>
            <w:r w:rsidR="00D171A7" w:rsidRPr="00E96CD6">
              <w:t>/11</w:t>
            </w:r>
            <w:r w:rsidR="00D171A7" w:rsidRPr="00E96CD6">
              <w:rPr>
                <w:b/>
              </w:rPr>
              <w:t xml:space="preserve">) </w:t>
            </w:r>
            <w:r w:rsidR="00D171A7" w:rsidRPr="00E96CD6">
              <w:t>T&amp; L in KS2  outstanding</w:t>
            </w:r>
          </w:p>
        </w:tc>
        <w:tc>
          <w:tcPr>
            <w:tcW w:w="9922" w:type="dxa"/>
            <w:gridSpan w:val="4"/>
          </w:tcPr>
          <w:p w:rsidR="001E5F19" w:rsidRPr="003465EC" w:rsidRDefault="001E5F19">
            <w:r w:rsidRPr="003465EC">
              <w:t>RESOURCES (Time/cost if applicable)</w:t>
            </w:r>
          </w:p>
          <w:p w:rsidR="008B5E17" w:rsidRPr="003465EC" w:rsidRDefault="0069096E" w:rsidP="00A138B6">
            <w:r>
              <w:t>HT/SB/RG/RC/LM/SB/AM</w:t>
            </w:r>
          </w:p>
          <w:p w:rsidR="00A34F07" w:rsidRPr="003465EC" w:rsidRDefault="00A34F07" w:rsidP="00A138B6">
            <w:r w:rsidRPr="003465EC">
              <w:t>PF/PC/PCL/JB/NH/TW/SK/RI/JS/EW/AW</w:t>
            </w:r>
          </w:p>
          <w:p w:rsidR="00A34F07" w:rsidRDefault="003465EC" w:rsidP="00A138B6">
            <w:r>
              <w:t>CPD – staff training</w:t>
            </w:r>
          </w:p>
          <w:p w:rsidR="003465EC" w:rsidRDefault="003465EC" w:rsidP="00A138B6">
            <w:r>
              <w:t>Shine Moderation and peer coaching.</w:t>
            </w:r>
          </w:p>
          <w:p w:rsidR="003465EC" w:rsidRDefault="003465EC" w:rsidP="00A138B6">
            <w:r>
              <w:t>Coaching programme within school</w:t>
            </w:r>
          </w:p>
          <w:p w:rsidR="0069096E" w:rsidRDefault="0069096E" w:rsidP="00A138B6">
            <w:r>
              <w:t>Moving to Outstanding BPIP Training</w:t>
            </w:r>
          </w:p>
          <w:p w:rsidR="003465EC" w:rsidRDefault="003465EC" w:rsidP="00A138B6"/>
          <w:p w:rsidR="00D05E06" w:rsidRPr="003465EC" w:rsidRDefault="00D05E06" w:rsidP="00A138B6"/>
        </w:tc>
      </w:tr>
      <w:tr w:rsidR="00C7744F" w:rsidRPr="001B29F8" w:rsidTr="00ED437F">
        <w:tc>
          <w:tcPr>
            <w:tcW w:w="5813" w:type="dxa"/>
            <w:gridSpan w:val="2"/>
          </w:tcPr>
          <w:p w:rsidR="00C7744F" w:rsidRPr="001B29F8" w:rsidRDefault="00C7744F" w:rsidP="007F0223">
            <w:pPr>
              <w:rPr>
                <w:b/>
              </w:rPr>
            </w:pPr>
            <w:r>
              <w:rPr>
                <w:b/>
              </w:rPr>
              <w:lastRenderedPageBreak/>
              <w:t xml:space="preserve">Actions </w:t>
            </w:r>
          </w:p>
        </w:tc>
        <w:tc>
          <w:tcPr>
            <w:tcW w:w="1417" w:type="dxa"/>
          </w:tcPr>
          <w:p w:rsidR="00C7744F" w:rsidRPr="001B29F8" w:rsidRDefault="00C7744F" w:rsidP="00C7744F">
            <w:pPr>
              <w:rPr>
                <w:b/>
              </w:rPr>
            </w:pPr>
            <w:r>
              <w:rPr>
                <w:b/>
              </w:rPr>
              <w:t>Who</w:t>
            </w:r>
          </w:p>
        </w:tc>
        <w:tc>
          <w:tcPr>
            <w:tcW w:w="1276" w:type="dxa"/>
          </w:tcPr>
          <w:p w:rsidR="00C7744F" w:rsidRPr="001B29F8" w:rsidRDefault="00C7744F" w:rsidP="00C7744F">
            <w:pPr>
              <w:rPr>
                <w:b/>
              </w:rPr>
            </w:pPr>
            <w:r w:rsidRPr="001B29F8">
              <w:rPr>
                <w:b/>
              </w:rPr>
              <w:t>WHEN</w:t>
            </w:r>
            <w:r>
              <w:rPr>
                <w:b/>
              </w:rPr>
              <w:t xml:space="preserve">     </w:t>
            </w:r>
          </w:p>
        </w:tc>
        <w:tc>
          <w:tcPr>
            <w:tcW w:w="1276" w:type="dxa"/>
          </w:tcPr>
          <w:p w:rsidR="00C7744F" w:rsidRPr="001B29F8" w:rsidRDefault="00C7744F" w:rsidP="00C7744F">
            <w:pPr>
              <w:rPr>
                <w:b/>
              </w:rPr>
            </w:pPr>
            <w:r>
              <w:rPr>
                <w:b/>
              </w:rPr>
              <w:t>Monitoring</w:t>
            </w:r>
          </w:p>
        </w:tc>
        <w:tc>
          <w:tcPr>
            <w:tcW w:w="5953" w:type="dxa"/>
          </w:tcPr>
          <w:p w:rsidR="00C7744F" w:rsidRPr="001B29F8" w:rsidRDefault="00C7744F" w:rsidP="00C7744F">
            <w:pPr>
              <w:rPr>
                <w:b/>
              </w:rPr>
            </w:pPr>
            <w:r>
              <w:rPr>
                <w:b/>
              </w:rPr>
              <w:t>Quality Characteristics</w:t>
            </w:r>
          </w:p>
        </w:tc>
      </w:tr>
      <w:tr w:rsidR="00C7744F" w:rsidRPr="001B29F8" w:rsidTr="00ED437F">
        <w:trPr>
          <w:trHeight w:val="652"/>
        </w:trPr>
        <w:tc>
          <w:tcPr>
            <w:tcW w:w="5813" w:type="dxa"/>
            <w:gridSpan w:val="2"/>
          </w:tcPr>
          <w:p w:rsidR="00683003" w:rsidRPr="00ED437F" w:rsidRDefault="00683003" w:rsidP="00C7744F">
            <w:pPr>
              <w:rPr>
                <w:szCs w:val="20"/>
              </w:rPr>
            </w:pPr>
            <w:r w:rsidRPr="00ED437F">
              <w:rPr>
                <w:szCs w:val="20"/>
              </w:rPr>
              <w:t xml:space="preserve">Analysis of data </w:t>
            </w:r>
            <w:r w:rsidR="00357F73" w:rsidRPr="00ED437F">
              <w:rPr>
                <w:szCs w:val="20"/>
              </w:rPr>
              <w:t>and setting of challenging pupil targets by each teacher at the end of each half term</w:t>
            </w:r>
          </w:p>
          <w:p w:rsidR="00683003" w:rsidRPr="00ED437F" w:rsidRDefault="00683003" w:rsidP="00C7744F">
            <w:pPr>
              <w:rPr>
                <w:szCs w:val="20"/>
              </w:rPr>
            </w:pPr>
            <w:r w:rsidRPr="00ED437F">
              <w:rPr>
                <w:szCs w:val="20"/>
              </w:rPr>
              <w:t>Class teachers work with KS Leaders to identify groups/individuals needing intervention to improve progress</w:t>
            </w:r>
          </w:p>
          <w:p w:rsidR="00683003" w:rsidRPr="00ED437F" w:rsidRDefault="00683003" w:rsidP="00C7744F">
            <w:pPr>
              <w:rPr>
                <w:szCs w:val="20"/>
              </w:rPr>
            </w:pPr>
            <w:r w:rsidRPr="00ED437F">
              <w:rPr>
                <w:szCs w:val="20"/>
              </w:rPr>
              <w:t xml:space="preserve">Devise and implement interventions </w:t>
            </w:r>
            <w:r w:rsidR="0069096E">
              <w:rPr>
                <w:szCs w:val="20"/>
              </w:rPr>
              <w:t>using pupil premium teacher and leading teacher</w:t>
            </w:r>
            <w:r w:rsidRPr="00ED437F">
              <w:rPr>
                <w:szCs w:val="20"/>
              </w:rPr>
              <w:t xml:space="preserve"> ( pupil progress meetings</w:t>
            </w:r>
            <w:r w:rsidR="00D171A7" w:rsidRPr="00ED437F">
              <w:rPr>
                <w:szCs w:val="20"/>
              </w:rPr>
              <w:t>)</w:t>
            </w:r>
          </w:p>
          <w:p w:rsidR="00E530A0" w:rsidRPr="00ED437F" w:rsidRDefault="008B5E17" w:rsidP="00C7744F">
            <w:pPr>
              <w:rPr>
                <w:szCs w:val="20"/>
              </w:rPr>
            </w:pPr>
            <w:r w:rsidRPr="00ED437F">
              <w:rPr>
                <w:szCs w:val="20"/>
              </w:rPr>
              <w:t xml:space="preserve">Identify children in need of additional intervention ( </w:t>
            </w:r>
            <w:r w:rsidR="00BA0A0A" w:rsidRPr="00ED437F">
              <w:rPr>
                <w:szCs w:val="20"/>
              </w:rPr>
              <w:t>e.g.</w:t>
            </w:r>
            <w:r w:rsidRPr="00ED437F">
              <w:rPr>
                <w:szCs w:val="20"/>
              </w:rPr>
              <w:t xml:space="preserve"> nurture/small group tuition</w:t>
            </w:r>
            <w:r w:rsidR="000C0008" w:rsidRPr="00ED437F">
              <w:rPr>
                <w:szCs w:val="20"/>
              </w:rPr>
              <w:t xml:space="preserve"> – learner mentors</w:t>
            </w:r>
            <w:r w:rsidRPr="00ED437F">
              <w:rPr>
                <w:szCs w:val="20"/>
              </w:rPr>
              <w:t>) to accelerate progres</w:t>
            </w:r>
            <w:r w:rsidR="00584F15" w:rsidRPr="00ED437F">
              <w:rPr>
                <w:szCs w:val="20"/>
              </w:rPr>
              <w:t>s</w:t>
            </w:r>
          </w:p>
        </w:tc>
        <w:tc>
          <w:tcPr>
            <w:tcW w:w="1417" w:type="dxa"/>
          </w:tcPr>
          <w:p w:rsidR="00C7744F" w:rsidRPr="00ED437F" w:rsidRDefault="00D375BC" w:rsidP="00C7744F">
            <w:r w:rsidRPr="00ED437F">
              <w:t>Deputy Heads</w:t>
            </w:r>
            <w:r w:rsidR="009536C1">
              <w:t xml:space="preserve"> / Assistant Head </w:t>
            </w:r>
            <w:r w:rsidRPr="00ED437F">
              <w:t xml:space="preserve"> </w:t>
            </w:r>
          </w:p>
          <w:p w:rsidR="00683003" w:rsidRPr="00ED437F" w:rsidRDefault="00683003" w:rsidP="00C7744F">
            <w:r w:rsidRPr="00ED437F">
              <w:t>Class teachers</w:t>
            </w:r>
          </w:p>
        </w:tc>
        <w:tc>
          <w:tcPr>
            <w:tcW w:w="1276" w:type="dxa"/>
          </w:tcPr>
          <w:p w:rsidR="00D171A7" w:rsidRPr="00ED437F" w:rsidRDefault="00D375BC" w:rsidP="00C7744F">
            <w:r w:rsidRPr="00ED437F">
              <w:t>E</w:t>
            </w:r>
            <w:r w:rsidR="00D171A7" w:rsidRPr="00ED437F">
              <w:t>very ½ term</w:t>
            </w:r>
          </w:p>
        </w:tc>
        <w:tc>
          <w:tcPr>
            <w:tcW w:w="1276" w:type="dxa"/>
          </w:tcPr>
          <w:p w:rsidR="004F6A84" w:rsidRPr="00ED437F" w:rsidRDefault="004F6A84" w:rsidP="004F6A84">
            <w:r w:rsidRPr="00ED437F">
              <w:t>PP</w:t>
            </w:r>
            <w:r w:rsidR="0069096E">
              <w:t xml:space="preserve"> </w:t>
            </w:r>
            <w:r w:rsidRPr="00ED437F">
              <w:t>Meet</w:t>
            </w:r>
          </w:p>
          <w:p w:rsidR="00C7744F" w:rsidRPr="00ED437F" w:rsidRDefault="00C7744F" w:rsidP="00C7744F">
            <w:r w:rsidRPr="00ED437F">
              <w:t>M</w:t>
            </w:r>
            <w:r w:rsidR="00D375BC" w:rsidRPr="00ED437F">
              <w:t>od</w:t>
            </w:r>
          </w:p>
          <w:p w:rsidR="00683003" w:rsidRPr="00ED437F" w:rsidRDefault="00BA0A0A" w:rsidP="00C7744F">
            <w:r>
              <w:t>D</w:t>
            </w:r>
            <w:r w:rsidR="0069096E">
              <w:t xml:space="preserve"> </w:t>
            </w:r>
            <w:r w:rsidR="00D375BC" w:rsidRPr="00ED437F">
              <w:t>Analysis</w:t>
            </w:r>
          </w:p>
          <w:p w:rsidR="00E530A0" w:rsidRPr="00ED437F" w:rsidRDefault="00E530A0" w:rsidP="00C7744F"/>
          <w:p w:rsidR="00E530A0" w:rsidRPr="00ED437F" w:rsidRDefault="00E530A0" w:rsidP="00C7744F">
            <w:r w:rsidRPr="00ED437F">
              <w:t>C</w:t>
            </w:r>
            <w:r w:rsidR="00D375BC" w:rsidRPr="00ED437F">
              <w:t xml:space="preserve">lass </w:t>
            </w:r>
            <w:r w:rsidRPr="00ED437F">
              <w:t>O</w:t>
            </w:r>
            <w:r w:rsidR="00D375BC" w:rsidRPr="00ED437F">
              <w:t>bs</w:t>
            </w:r>
          </w:p>
        </w:tc>
        <w:tc>
          <w:tcPr>
            <w:tcW w:w="5953" w:type="dxa"/>
          </w:tcPr>
          <w:p w:rsidR="00357F73" w:rsidRPr="00ED437F" w:rsidRDefault="00D375BC" w:rsidP="00683003">
            <w:pPr>
              <w:pStyle w:val="BulletedClose"/>
              <w:ind w:left="0"/>
              <w:rPr>
                <w:rFonts w:asciiTheme="minorHAnsi" w:hAnsiTheme="minorHAnsi" w:cstheme="minorHAnsi"/>
                <w:b w:val="0"/>
                <w:sz w:val="22"/>
                <w:szCs w:val="20"/>
              </w:rPr>
            </w:pPr>
            <w:r w:rsidRPr="00ED437F">
              <w:rPr>
                <w:rFonts w:asciiTheme="minorHAnsi" w:hAnsiTheme="minorHAnsi" w:cstheme="minorHAnsi"/>
                <w:b w:val="0"/>
                <w:sz w:val="22"/>
                <w:szCs w:val="20"/>
              </w:rPr>
              <w:t>Data Analysis of pupil progress by teachers with pupils responding to individual targets</w:t>
            </w:r>
          </w:p>
          <w:p w:rsidR="00C7744F" w:rsidRPr="00ED437F" w:rsidRDefault="00C7744F" w:rsidP="00683003">
            <w:pPr>
              <w:pStyle w:val="BulletedClose"/>
              <w:ind w:left="0"/>
              <w:rPr>
                <w:rFonts w:asciiTheme="minorHAnsi" w:hAnsiTheme="minorHAnsi" w:cstheme="minorHAnsi"/>
                <w:b w:val="0"/>
                <w:sz w:val="22"/>
                <w:szCs w:val="20"/>
              </w:rPr>
            </w:pPr>
            <w:r w:rsidRPr="00ED437F">
              <w:rPr>
                <w:rFonts w:asciiTheme="minorHAnsi" w:hAnsiTheme="minorHAnsi" w:cstheme="minorHAnsi"/>
                <w:b w:val="0"/>
                <w:sz w:val="22"/>
                <w:szCs w:val="20"/>
              </w:rPr>
              <w:t>Teachers use targeted interventions</w:t>
            </w:r>
            <w:r w:rsidR="00683003" w:rsidRPr="00ED437F">
              <w:rPr>
                <w:rFonts w:asciiTheme="minorHAnsi" w:hAnsiTheme="minorHAnsi" w:cstheme="minorHAnsi"/>
                <w:b w:val="0"/>
                <w:sz w:val="22"/>
                <w:szCs w:val="20"/>
              </w:rPr>
              <w:t xml:space="preserve"> effectively</w:t>
            </w:r>
            <w:r w:rsidRPr="00ED437F">
              <w:rPr>
                <w:rFonts w:asciiTheme="minorHAnsi" w:hAnsiTheme="minorHAnsi" w:cstheme="minorHAnsi"/>
                <w:b w:val="0"/>
                <w:sz w:val="22"/>
                <w:szCs w:val="20"/>
              </w:rPr>
              <w:t xml:space="preserve"> to meet specific needs; </w:t>
            </w:r>
          </w:p>
          <w:p w:rsidR="00357F73" w:rsidRPr="00ED437F" w:rsidRDefault="0069096E" w:rsidP="00D375BC">
            <w:pPr>
              <w:pStyle w:val="BulletedClose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0"/>
              </w:rPr>
              <w:t>Use of pupil premium teacher and leading teacher</w:t>
            </w:r>
            <w:r w:rsidR="00D375BC" w:rsidRPr="00ED437F">
              <w:rPr>
                <w:rFonts w:asciiTheme="minorHAnsi" w:hAnsiTheme="minorHAnsi" w:cstheme="minorHAnsi"/>
                <w:b w:val="0"/>
                <w:sz w:val="22"/>
                <w:szCs w:val="20"/>
              </w:rPr>
              <w:t xml:space="preserve"> for targeted intervention</w:t>
            </w:r>
            <w:r>
              <w:rPr>
                <w:rFonts w:asciiTheme="minorHAnsi" w:hAnsiTheme="minorHAnsi" w:cstheme="minorHAnsi"/>
                <w:b w:val="0"/>
                <w:sz w:val="22"/>
                <w:szCs w:val="20"/>
              </w:rPr>
              <w:t>s</w:t>
            </w:r>
            <w:r w:rsidR="00D375BC" w:rsidRPr="00ED437F">
              <w:rPr>
                <w:rFonts w:asciiTheme="minorHAnsi" w:hAnsiTheme="minorHAnsi" w:cstheme="minorHAnsi"/>
                <w:b w:val="0"/>
                <w:sz w:val="22"/>
                <w:szCs w:val="20"/>
              </w:rPr>
              <w:t>.</w:t>
            </w:r>
          </w:p>
        </w:tc>
      </w:tr>
      <w:tr w:rsidR="00DD4912" w:rsidRPr="001B29F8" w:rsidTr="00ED437F">
        <w:tc>
          <w:tcPr>
            <w:tcW w:w="5813" w:type="dxa"/>
            <w:gridSpan w:val="2"/>
          </w:tcPr>
          <w:p w:rsidR="00D375BC" w:rsidRPr="00ED437F" w:rsidRDefault="00BA0A0A" w:rsidP="000C0008">
            <w:pPr>
              <w:rPr>
                <w:szCs w:val="20"/>
              </w:rPr>
            </w:pPr>
            <w:r>
              <w:rPr>
                <w:szCs w:val="20"/>
              </w:rPr>
              <w:t>Schedule Class O</w:t>
            </w:r>
            <w:r w:rsidR="00DD4912" w:rsidRPr="00ED437F">
              <w:rPr>
                <w:szCs w:val="20"/>
              </w:rPr>
              <w:t>bs</w:t>
            </w:r>
            <w:r>
              <w:rPr>
                <w:szCs w:val="20"/>
              </w:rPr>
              <w:t xml:space="preserve">ervations </w:t>
            </w:r>
            <w:r w:rsidR="00DD4912" w:rsidRPr="00ED437F">
              <w:rPr>
                <w:szCs w:val="20"/>
              </w:rPr>
              <w:t xml:space="preserve">and Triangulation meetings  to check for differentiation </w:t>
            </w:r>
            <w:r w:rsidR="00584F15" w:rsidRPr="00ED437F">
              <w:rPr>
                <w:szCs w:val="20"/>
              </w:rPr>
              <w:t xml:space="preserve">and </w:t>
            </w:r>
            <w:r w:rsidR="00DD4912" w:rsidRPr="00ED437F">
              <w:rPr>
                <w:szCs w:val="20"/>
              </w:rPr>
              <w:t>challenge</w:t>
            </w:r>
            <w:r w:rsidR="000C0008" w:rsidRPr="00ED437F">
              <w:rPr>
                <w:szCs w:val="20"/>
              </w:rPr>
              <w:t xml:space="preserve"> </w:t>
            </w:r>
          </w:p>
          <w:p w:rsidR="000C0008" w:rsidRPr="00ED437F" w:rsidRDefault="000C0008" w:rsidP="000C0008">
            <w:pPr>
              <w:rPr>
                <w:szCs w:val="20"/>
              </w:rPr>
            </w:pPr>
            <w:r w:rsidRPr="00ED437F">
              <w:rPr>
                <w:szCs w:val="20"/>
              </w:rPr>
              <w:t>SLT ensure that teachers set tasks that match the pupils’ ability</w:t>
            </w:r>
            <w:r w:rsidR="00D375BC" w:rsidRPr="00ED437F">
              <w:rPr>
                <w:szCs w:val="20"/>
              </w:rPr>
              <w:t xml:space="preserve"> including more able.</w:t>
            </w:r>
          </w:p>
          <w:p w:rsidR="00DD4912" w:rsidRPr="00ED437F" w:rsidRDefault="00DD4912" w:rsidP="006E2C0B">
            <w:pPr>
              <w:rPr>
                <w:szCs w:val="20"/>
              </w:rPr>
            </w:pPr>
          </w:p>
        </w:tc>
        <w:tc>
          <w:tcPr>
            <w:tcW w:w="1417" w:type="dxa"/>
          </w:tcPr>
          <w:p w:rsidR="00DD4912" w:rsidRDefault="0069096E" w:rsidP="00D375BC">
            <w:r>
              <w:t>DS/AW/AM/LM</w:t>
            </w:r>
          </w:p>
          <w:p w:rsidR="0069096E" w:rsidRDefault="0069096E" w:rsidP="00D375BC"/>
          <w:p w:rsidR="0069096E" w:rsidRPr="00ED437F" w:rsidRDefault="0069096E" w:rsidP="00D375BC"/>
        </w:tc>
        <w:tc>
          <w:tcPr>
            <w:tcW w:w="1276" w:type="dxa"/>
          </w:tcPr>
          <w:p w:rsidR="00DD4912" w:rsidRPr="00ED437F" w:rsidRDefault="00584F15" w:rsidP="00D05E06">
            <w:r w:rsidRPr="00ED437F">
              <w:t>September 201</w:t>
            </w:r>
            <w:r w:rsidR="00D05E06">
              <w:t>5</w:t>
            </w:r>
          </w:p>
        </w:tc>
        <w:tc>
          <w:tcPr>
            <w:tcW w:w="1276" w:type="dxa"/>
          </w:tcPr>
          <w:p w:rsidR="00DD4912" w:rsidRPr="00ED437F" w:rsidRDefault="00DD4912" w:rsidP="006E2C0B">
            <w:r w:rsidRPr="00ED437F">
              <w:t>CO/Tr/DA/</w:t>
            </w:r>
          </w:p>
        </w:tc>
        <w:tc>
          <w:tcPr>
            <w:tcW w:w="5953" w:type="dxa"/>
          </w:tcPr>
          <w:p w:rsidR="00DD4912" w:rsidRPr="00ED437F" w:rsidRDefault="00DD4912" w:rsidP="006E2C0B">
            <w:pPr>
              <w:pStyle w:val="BulletedClose"/>
              <w:ind w:left="0"/>
              <w:rPr>
                <w:rFonts w:asciiTheme="minorHAnsi" w:hAnsiTheme="minorHAnsi" w:cstheme="minorHAnsi"/>
                <w:b w:val="0"/>
                <w:sz w:val="22"/>
                <w:szCs w:val="20"/>
              </w:rPr>
            </w:pPr>
            <w:r w:rsidRPr="00ED437F">
              <w:rPr>
                <w:rFonts w:asciiTheme="minorHAnsi" w:hAnsiTheme="minorHAnsi" w:cstheme="minorHAnsi"/>
                <w:b w:val="0"/>
                <w:sz w:val="22"/>
                <w:szCs w:val="20"/>
              </w:rPr>
              <w:t>Flexible groupings meet children’s  learning needs</w:t>
            </w:r>
          </w:p>
          <w:p w:rsidR="00DD4912" w:rsidRPr="00ED437F" w:rsidRDefault="00DD4912" w:rsidP="006E2C0B">
            <w:pPr>
              <w:pStyle w:val="BulletedClose"/>
              <w:ind w:left="0"/>
              <w:rPr>
                <w:rFonts w:asciiTheme="minorHAnsi" w:hAnsiTheme="minorHAnsi" w:cstheme="minorHAnsi"/>
                <w:b w:val="0"/>
                <w:sz w:val="22"/>
                <w:szCs w:val="20"/>
              </w:rPr>
            </w:pPr>
            <w:r w:rsidRPr="00ED437F">
              <w:rPr>
                <w:rFonts w:asciiTheme="minorHAnsi" w:hAnsiTheme="minorHAnsi" w:cstheme="minorHAnsi"/>
                <w:b w:val="0"/>
                <w:sz w:val="22"/>
                <w:szCs w:val="20"/>
              </w:rPr>
              <w:t>Good match between work, obs</w:t>
            </w:r>
            <w:r w:rsidR="00BA0A0A">
              <w:rPr>
                <w:rFonts w:asciiTheme="minorHAnsi" w:hAnsiTheme="minorHAnsi" w:cstheme="minorHAnsi"/>
                <w:b w:val="0"/>
                <w:sz w:val="22"/>
                <w:szCs w:val="20"/>
              </w:rPr>
              <w:t>ervations and</w:t>
            </w:r>
            <w:r w:rsidRPr="00ED437F">
              <w:rPr>
                <w:rFonts w:asciiTheme="minorHAnsi" w:hAnsiTheme="minorHAnsi" w:cstheme="minorHAnsi"/>
                <w:b w:val="0"/>
                <w:sz w:val="22"/>
                <w:szCs w:val="20"/>
              </w:rPr>
              <w:t xml:space="preserve"> progress </w:t>
            </w:r>
          </w:p>
          <w:p w:rsidR="00DD4912" w:rsidRPr="00ED437F" w:rsidRDefault="00DD4912" w:rsidP="006E2C0B">
            <w:pPr>
              <w:pStyle w:val="BulletedClose"/>
              <w:ind w:left="0"/>
              <w:rPr>
                <w:rFonts w:asciiTheme="minorHAnsi" w:hAnsiTheme="minorHAnsi" w:cstheme="minorHAnsi"/>
                <w:b w:val="0"/>
                <w:sz w:val="22"/>
                <w:szCs w:val="20"/>
              </w:rPr>
            </w:pPr>
            <w:r w:rsidRPr="00ED437F">
              <w:rPr>
                <w:rFonts w:asciiTheme="minorHAnsi" w:hAnsiTheme="minorHAnsi" w:cstheme="minorHAnsi"/>
                <w:b w:val="0"/>
                <w:sz w:val="22"/>
                <w:szCs w:val="20"/>
              </w:rPr>
              <w:t>Lessons require pupils to learn at the edge of their comfort zones using appropriate challenge and support</w:t>
            </w:r>
          </w:p>
        </w:tc>
      </w:tr>
      <w:tr w:rsidR="00DD4912" w:rsidRPr="001B29F8" w:rsidTr="00ED437F">
        <w:tc>
          <w:tcPr>
            <w:tcW w:w="5813" w:type="dxa"/>
            <w:gridSpan w:val="2"/>
          </w:tcPr>
          <w:p w:rsidR="00DD4912" w:rsidRPr="00ED437F" w:rsidRDefault="00DD4912" w:rsidP="006E2C0B">
            <w:pPr>
              <w:rPr>
                <w:szCs w:val="20"/>
              </w:rPr>
            </w:pPr>
            <w:r w:rsidRPr="00ED437F">
              <w:rPr>
                <w:szCs w:val="20"/>
              </w:rPr>
              <w:t>Organise and lead Moderation meetings for maths and writing</w:t>
            </w:r>
            <w:r w:rsidR="009A6348" w:rsidRPr="00ED437F">
              <w:rPr>
                <w:szCs w:val="20"/>
              </w:rPr>
              <w:t xml:space="preserve"> including homework.</w:t>
            </w:r>
          </w:p>
        </w:tc>
        <w:tc>
          <w:tcPr>
            <w:tcW w:w="1417" w:type="dxa"/>
          </w:tcPr>
          <w:p w:rsidR="00DD4912" w:rsidRPr="00ED437F" w:rsidRDefault="000533F6" w:rsidP="006E2C0B">
            <w:r w:rsidRPr="00ED437F">
              <w:t xml:space="preserve">Sub. </w:t>
            </w:r>
            <w:r w:rsidR="00DD4912" w:rsidRPr="00ED437F">
              <w:t>leaders</w:t>
            </w:r>
          </w:p>
        </w:tc>
        <w:tc>
          <w:tcPr>
            <w:tcW w:w="1276" w:type="dxa"/>
          </w:tcPr>
          <w:p w:rsidR="00DD4912" w:rsidRPr="00ED437F" w:rsidRDefault="00584F15" w:rsidP="006E2C0B">
            <w:r w:rsidRPr="00ED437F">
              <w:t>Each term</w:t>
            </w:r>
          </w:p>
        </w:tc>
        <w:tc>
          <w:tcPr>
            <w:tcW w:w="1276" w:type="dxa"/>
          </w:tcPr>
          <w:p w:rsidR="00584F15" w:rsidRPr="00ED437F" w:rsidRDefault="00584F15" w:rsidP="006E2C0B">
            <w:r w:rsidRPr="00ED437F">
              <w:t>P Scrutiny</w:t>
            </w:r>
          </w:p>
          <w:p w:rsidR="00DD4912" w:rsidRPr="00ED437F" w:rsidRDefault="00D662F3" w:rsidP="006E2C0B">
            <w:r w:rsidRPr="00ED437F">
              <w:t>CPD</w:t>
            </w:r>
          </w:p>
        </w:tc>
        <w:tc>
          <w:tcPr>
            <w:tcW w:w="5953" w:type="dxa"/>
          </w:tcPr>
          <w:p w:rsidR="00DD4912" w:rsidRPr="00ED437F" w:rsidRDefault="00DD4912" w:rsidP="006E2C0B">
            <w:pPr>
              <w:pStyle w:val="BulletedClose"/>
              <w:ind w:left="0"/>
              <w:rPr>
                <w:rFonts w:asciiTheme="minorHAnsi" w:hAnsiTheme="minorHAnsi" w:cstheme="minorHAnsi"/>
                <w:b w:val="0"/>
                <w:sz w:val="22"/>
                <w:szCs w:val="20"/>
              </w:rPr>
            </w:pPr>
            <w:r w:rsidRPr="00ED437F">
              <w:rPr>
                <w:rFonts w:asciiTheme="minorHAnsi" w:hAnsiTheme="minorHAnsi" w:cstheme="minorHAnsi"/>
                <w:b w:val="0"/>
                <w:sz w:val="22"/>
                <w:szCs w:val="20"/>
              </w:rPr>
              <w:t>Teachers use accurate assessment to inform planning</w:t>
            </w:r>
          </w:p>
        </w:tc>
      </w:tr>
      <w:tr w:rsidR="00DD4912" w:rsidRPr="001B29F8" w:rsidTr="00ED437F">
        <w:tc>
          <w:tcPr>
            <w:tcW w:w="5813" w:type="dxa"/>
            <w:gridSpan w:val="2"/>
          </w:tcPr>
          <w:p w:rsidR="00DD4912" w:rsidRPr="00ED437F" w:rsidRDefault="00D375BC" w:rsidP="00C7744F">
            <w:pPr>
              <w:rPr>
                <w:szCs w:val="20"/>
              </w:rPr>
            </w:pPr>
            <w:r w:rsidRPr="00ED437F">
              <w:rPr>
                <w:szCs w:val="20"/>
              </w:rPr>
              <w:t>Coaching – peer to peer and coached pairs</w:t>
            </w:r>
          </w:p>
        </w:tc>
        <w:tc>
          <w:tcPr>
            <w:tcW w:w="1417" w:type="dxa"/>
          </w:tcPr>
          <w:p w:rsidR="00DD4912" w:rsidRPr="00ED437F" w:rsidRDefault="00D375BC" w:rsidP="00C7744F">
            <w:r w:rsidRPr="00ED437F">
              <w:t>See programme</w:t>
            </w:r>
          </w:p>
        </w:tc>
        <w:tc>
          <w:tcPr>
            <w:tcW w:w="1276" w:type="dxa"/>
          </w:tcPr>
          <w:p w:rsidR="00DD4912" w:rsidRPr="00ED437F" w:rsidRDefault="00D662F3" w:rsidP="00C7744F">
            <w:r w:rsidRPr="00ED437F">
              <w:t>Oct – Dec</w:t>
            </w:r>
          </w:p>
          <w:p w:rsidR="00D662F3" w:rsidRPr="00ED437F" w:rsidRDefault="00D662F3" w:rsidP="00C7744F">
            <w:r w:rsidRPr="00ED437F">
              <w:t>Jan-March</w:t>
            </w:r>
          </w:p>
          <w:p w:rsidR="00D662F3" w:rsidRPr="00ED437F" w:rsidRDefault="00D662F3" w:rsidP="00D662F3">
            <w:r w:rsidRPr="00ED437F">
              <w:t>Mar - May</w:t>
            </w:r>
          </w:p>
        </w:tc>
        <w:tc>
          <w:tcPr>
            <w:tcW w:w="1276" w:type="dxa"/>
          </w:tcPr>
          <w:p w:rsidR="00DD4912" w:rsidRPr="00ED437F" w:rsidRDefault="00D662F3" w:rsidP="00C7744F">
            <w:r w:rsidRPr="00ED437F">
              <w:t>PP</w:t>
            </w:r>
            <w:r w:rsidR="0069096E">
              <w:t xml:space="preserve"> </w:t>
            </w:r>
            <w:r w:rsidRPr="00ED437F">
              <w:t>Meet</w:t>
            </w:r>
          </w:p>
          <w:p w:rsidR="00D662F3" w:rsidRPr="00ED437F" w:rsidRDefault="00D662F3" w:rsidP="00C7744F">
            <w:r w:rsidRPr="00ED437F">
              <w:t>D Analysis</w:t>
            </w:r>
          </w:p>
          <w:p w:rsidR="00D662F3" w:rsidRPr="00ED437F" w:rsidRDefault="00D662F3" w:rsidP="00C7744F"/>
        </w:tc>
        <w:tc>
          <w:tcPr>
            <w:tcW w:w="5953" w:type="dxa"/>
          </w:tcPr>
          <w:p w:rsidR="00DD4912" w:rsidRPr="00ED437F" w:rsidRDefault="00DD4912" w:rsidP="00C7744F">
            <w:pPr>
              <w:pStyle w:val="BulletedClose"/>
              <w:ind w:left="0"/>
              <w:rPr>
                <w:rFonts w:asciiTheme="minorHAnsi" w:hAnsiTheme="minorHAnsi" w:cstheme="minorHAnsi"/>
                <w:b w:val="0"/>
                <w:sz w:val="22"/>
                <w:szCs w:val="20"/>
              </w:rPr>
            </w:pPr>
            <w:r w:rsidRPr="00ED437F">
              <w:rPr>
                <w:rFonts w:asciiTheme="minorHAnsi" w:hAnsiTheme="minorHAnsi" w:cstheme="minorHAnsi"/>
                <w:b w:val="0"/>
                <w:sz w:val="22"/>
                <w:szCs w:val="20"/>
              </w:rPr>
              <w:t>High level questioning techniques extend children’s thinking and understanding</w:t>
            </w:r>
          </w:p>
        </w:tc>
      </w:tr>
      <w:tr w:rsidR="00DD4912" w:rsidRPr="001B29F8" w:rsidTr="00ED437F">
        <w:tc>
          <w:tcPr>
            <w:tcW w:w="5813" w:type="dxa"/>
            <w:gridSpan w:val="2"/>
          </w:tcPr>
          <w:p w:rsidR="00DD4912" w:rsidRPr="00ED437F" w:rsidRDefault="00BA0A0A" w:rsidP="00C7744F">
            <w:pPr>
              <w:rPr>
                <w:szCs w:val="20"/>
              </w:rPr>
            </w:pPr>
            <w:r>
              <w:rPr>
                <w:szCs w:val="20"/>
              </w:rPr>
              <w:t>Classroom support staff to a</w:t>
            </w:r>
            <w:r w:rsidR="00DD4912" w:rsidRPr="00ED437F">
              <w:rPr>
                <w:szCs w:val="20"/>
              </w:rPr>
              <w:t xml:space="preserve">udit and identify strengths and AOD </w:t>
            </w:r>
            <w:r w:rsidR="00DD4912" w:rsidRPr="00ED437F">
              <w:rPr>
                <w:szCs w:val="20"/>
              </w:rPr>
              <w:br/>
              <w:t>Plan CPD to address needs including learning to learn</w:t>
            </w:r>
          </w:p>
        </w:tc>
        <w:tc>
          <w:tcPr>
            <w:tcW w:w="1417" w:type="dxa"/>
          </w:tcPr>
          <w:p w:rsidR="00DD4912" w:rsidRPr="00ED437F" w:rsidRDefault="00831942" w:rsidP="00C7744F">
            <w:r>
              <w:t>DS/AM</w:t>
            </w:r>
            <w:r w:rsidR="00D662F3" w:rsidRPr="00ED437F">
              <w:t>/AW</w:t>
            </w:r>
          </w:p>
          <w:p w:rsidR="00D662F3" w:rsidRPr="00ED437F" w:rsidRDefault="00D662F3" w:rsidP="00C7744F">
            <w:r w:rsidRPr="00ED437F">
              <w:t>Led by TLR’s</w:t>
            </w:r>
          </w:p>
          <w:p w:rsidR="00D662F3" w:rsidRPr="00ED437F" w:rsidRDefault="00D662F3" w:rsidP="00C7744F">
            <w:pPr>
              <w:rPr>
                <w:b/>
              </w:rPr>
            </w:pPr>
          </w:p>
        </w:tc>
        <w:tc>
          <w:tcPr>
            <w:tcW w:w="1276" w:type="dxa"/>
          </w:tcPr>
          <w:p w:rsidR="00DD4912" w:rsidRPr="00ED437F" w:rsidRDefault="00D05E06">
            <w:r>
              <w:t>Oct 15</w:t>
            </w:r>
          </w:p>
        </w:tc>
        <w:tc>
          <w:tcPr>
            <w:tcW w:w="1276" w:type="dxa"/>
          </w:tcPr>
          <w:p w:rsidR="00D662F3" w:rsidRPr="00ED437F" w:rsidRDefault="00DD4912" w:rsidP="00D662F3">
            <w:r w:rsidRPr="00ED437F">
              <w:t>C</w:t>
            </w:r>
            <w:r w:rsidR="00D662F3" w:rsidRPr="00ED437F">
              <w:t xml:space="preserve">lass </w:t>
            </w:r>
            <w:r w:rsidRPr="00ED437F">
              <w:t>O</w:t>
            </w:r>
            <w:r w:rsidR="00D662F3" w:rsidRPr="00ED437F">
              <w:t>bs</w:t>
            </w:r>
          </w:p>
          <w:p w:rsidR="00DD4912" w:rsidRPr="00ED437F" w:rsidRDefault="00D662F3" w:rsidP="00D662F3">
            <w:r w:rsidRPr="00ED437F">
              <w:t>CPD</w:t>
            </w:r>
            <w:r w:rsidR="00DD4912" w:rsidRPr="00ED437F">
              <w:t xml:space="preserve"> </w:t>
            </w:r>
          </w:p>
        </w:tc>
        <w:tc>
          <w:tcPr>
            <w:tcW w:w="5953" w:type="dxa"/>
          </w:tcPr>
          <w:p w:rsidR="00DD4912" w:rsidRPr="00ED437F" w:rsidRDefault="00DD4912" w:rsidP="00C7744F">
            <w:pPr>
              <w:pStyle w:val="BulletedClose"/>
              <w:ind w:left="0"/>
              <w:rPr>
                <w:rFonts w:asciiTheme="minorHAnsi" w:hAnsiTheme="minorHAnsi" w:cstheme="minorHAnsi"/>
                <w:b w:val="0"/>
                <w:sz w:val="22"/>
                <w:szCs w:val="20"/>
              </w:rPr>
            </w:pPr>
            <w:r w:rsidRPr="00ED437F">
              <w:rPr>
                <w:rFonts w:asciiTheme="minorHAnsi" w:hAnsiTheme="minorHAnsi" w:cstheme="minorHAnsi"/>
                <w:b w:val="0"/>
                <w:sz w:val="22"/>
                <w:szCs w:val="20"/>
              </w:rPr>
              <w:t>TAs are clear about their role as learning coaches and work effectively to support learning in classrooms</w:t>
            </w:r>
          </w:p>
        </w:tc>
      </w:tr>
      <w:tr w:rsidR="00DD4912" w:rsidRPr="001B29F8" w:rsidTr="00ED437F">
        <w:tc>
          <w:tcPr>
            <w:tcW w:w="5813" w:type="dxa"/>
            <w:gridSpan w:val="2"/>
          </w:tcPr>
          <w:p w:rsidR="00DD4912" w:rsidRPr="00ED437F" w:rsidRDefault="00DD4912" w:rsidP="0022494E">
            <w:pPr>
              <w:rPr>
                <w:szCs w:val="20"/>
              </w:rPr>
            </w:pPr>
            <w:r w:rsidRPr="00ED437F">
              <w:rPr>
                <w:szCs w:val="20"/>
              </w:rPr>
              <w:t xml:space="preserve">Teachers </w:t>
            </w:r>
            <w:r w:rsidR="00D662F3" w:rsidRPr="00ED437F">
              <w:rPr>
                <w:szCs w:val="20"/>
              </w:rPr>
              <w:t>are given</w:t>
            </w:r>
            <w:r w:rsidR="0022494E">
              <w:rPr>
                <w:szCs w:val="20"/>
              </w:rPr>
              <w:t xml:space="preserve"> copy of 2015</w:t>
            </w:r>
            <w:r w:rsidR="00D662F3" w:rsidRPr="00ED437F">
              <w:rPr>
                <w:szCs w:val="20"/>
              </w:rPr>
              <w:t xml:space="preserve"> </w:t>
            </w:r>
            <w:r w:rsidRPr="00ED437F">
              <w:rPr>
                <w:szCs w:val="20"/>
              </w:rPr>
              <w:t>Ofsted judgement</w:t>
            </w:r>
            <w:r w:rsidR="0022494E">
              <w:rPr>
                <w:szCs w:val="20"/>
              </w:rPr>
              <w:t>s</w:t>
            </w:r>
            <w:r w:rsidRPr="00ED437F">
              <w:rPr>
                <w:szCs w:val="20"/>
              </w:rPr>
              <w:t xml:space="preserve"> </w:t>
            </w:r>
            <w:r w:rsidR="00BA0A0A">
              <w:rPr>
                <w:szCs w:val="20"/>
              </w:rPr>
              <w:t xml:space="preserve">and </w:t>
            </w:r>
            <w:r w:rsidR="00D662F3" w:rsidRPr="00ED437F">
              <w:rPr>
                <w:szCs w:val="20"/>
              </w:rPr>
              <w:t>are supported by</w:t>
            </w:r>
            <w:r w:rsidR="00552C70" w:rsidRPr="00ED437F">
              <w:rPr>
                <w:szCs w:val="20"/>
              </w:rPr>
              <w:t xml:space="preserve"> SLT on how to use it to improve their teaching</w:t>
            </w:r>
            <w:r w:rsidRPr="00ED437F">
              <w:rPr>
                <w:szCs w:val="20"/>
              </w:rPr>
              <w:br/>
              <w:t>Evaluation of T&amp;L identifies judgements using Ofsted criteria</w:t>
            </w:r>
          </w:p>
        </w:tc>
        <w:tc>
          <w:tcPr>
            <w:tcW w:w="1417" w:type="dxa"/>
          </w:tcPr>
          <w:p w:rsidR="00DD4912" w:rsidRDefault="00D662F3" w:rsidP="00C7744F">
            <w:r w:rsidRPr="00ED437F">
              <w:t>SLT</w:t>
            </w:r>
          </w:p>
          <w:p w:rsidR="0069096E" w:rsidRPr="00ED437F" w:rsidRDefault="0069096E" w:rsidP="00C7744F"/>
        </w:tc>
        <w:tc>
          <w:tcPr>
            <w:tcW w:w="1276" w:type="dxa"/>
          </w:tcPr>
          <w:p w:rsidR="00DD4912" w:rsidRPr="00ED437F" w:rsidRDefault="00D662F3" w:rsidP="00D05E06">
            <w:r w:rsidRPr="00ED437F">
              <w:t xml:space="preserve">Sept </w:t>
            </w:r>
            <w:r w:rsidR="00DD4912" w:rsidRPr="00ED437F">
              <w:t xml:space="preserve"> 1</w:t>
            </w:r>
            <w:r w:rsidR="00D05E06">
              <w:t>5</w:t>
            </w:r>
            <w:r w:rsidR="00DD4912" w:rsidRPr="00ED437F">
              <w:t xml:space="preserve"> onwards</w:t>
            </w:r>
          </w:p>
        </w:tc>
        <w:tc>
          <w:tcPr>
            <w:tcW w:w="1276" w:type="dxa"/>
          </w:tcPr>
          <w:p w:rsidR="00DD4912" w:rsidRPr="00ED437F" w:rsidRDefault="00DD4912" w:rsidP="007F0223">
            <w:r w:rsidRPr="00ED437F">
              <w:t>C</w:t>
            </w:r>
            <w:r w:rsidR="00D662F3" w:rsidRPr="00ED437F">
              <w:t xml:space="preserve">lass </w:t>
            </w:r>
            <w:r w:rsidRPr="00ED437F">
              <w:t>O</w:t>
            </w:r>
            <w:r w:rsidR="00D662F3" w:rsidRPr="00ED437F">
              <w:t>bs</w:t>
            </w:r>
            <w:r w:rsidRPr="00ED437F">
              <w:t xml:space="preserve"> P</w:t>
            </w:r>
            <w:r w:rsidR="00D662F3" w:rsidRPr="00ED437F">
              <w:t xml:space="preserve">erf </w:t>
            </w:r>
            <w:r w:rsidRPr="00ED437F">
              <w:t>M</w:t>
            </w:r>
            <w:r w:rsidR="00D662F3" w:rsidRPr="00ED437F">
              <w:t>an</w:t>
            </w:r>
          </w:p>
        </w:tc>
        <w:tc>
          <w:tcPr>
            <w:tcW w:w="5953" w:type="dxa"/>
          </w:tcPr>
          <w:p w:rsidR="00DD4912" w:rsidRPr="00ED437F" w:rsidRDefault="00DD4912" w:rsidP="00D662F3">
            <w:pPr>
              <w:pStyle w:val="BulletedClose"/>
              <w:ind w:left="0"/>
              <w:rPr>
                <w:rFonts w:asciiTheme="minorHAnsi" w:hAnsiTheme="minorHAnsi" w:cstheme="minorHAnsi"/>
                <w:b w:val="0"/>
                <w:sz w:val="22"/>
                <w:szCs w:val="20"/>
              </w:rPr>
            </w:pPr>
            <w:r w:rsidRPr="00ED437F">
              <w:rPr>
                <w:rFonts w:asciiTheme="minorHAnsi" w:hAnsiTheme="minorHAnsi" w:cstheme="minorHAnsi"/>
                <w:b w:val="0"/>
                <w:sz w:val="22"/>
                <w:szCs w:val="20"/>
              </w:rPr>
              <w:t xml:space="preserve">All teachers are </w:t>
            </w:r>
            <w:r w:rsidR="00D662F3" w:rsidRPr="00ED437F">
              <w:rPr>
                <w:rFonts w:asciiTheme="minorHAnsi" w:hAnsiTheme="minorHAnsi" w:cstheme="minorHAnsi"/>
                <w:b w:val="0"/>
                <w:sz w:val="22"/>
                <w:szCs w:val="20"/>
              </w:rPr>
              <w:t xml:space="preserve">clear of the expectations and areas for development from the OFSTED Report </w:t>
            </w:r>
          </w:p>
        </w:tc>
      </w:tr>
      <w:tr w:rsidR="00DD4912" w:rsidRPr="00DD3BAA" w:rsidTr="00ED437F">
        <w:tc>
          <w:tcPr>
            <w:tcW w:w="5813" w:type="dxa"/>
            <w:gridSpan w:val="2"/>
          </w:tcPr>
          <w:p w:rsidR="00DD4912" w:rsidRPr="00ED437F" w:rsidRDefault="00DD4912" w:rsidP="00C7744F">
            <w:pPr>
              <w:rPr>
                <w:rFonts w:cstheme="minorHAnsi"/>
                <w:szCs w:val="20"/>
              </w:rPr>
            </w:pPr>
            <w:r w:rsidRPr="00ED437F">
              <w:rPr>
                <w:rFonts w:cstheme="minorHAnsi"/>
                <w:szCs w:val="20"/>
              </w:rPr>
              <w:t>Work with other SH</w:t>
            </w:r>
            <w:r w:rsidR="00552C70" w:rsidRPr="00ED437F">
              <w:rPr>
                <w:rFonts w:cstheme="minorHAnsi"/>
                <w:szCs w:val="20"/>
              </w:rPr>
              <w:t>INE partners to link classrooms</w:t>
            </w:r>
            <w:r w:rsidR="00D05E06">
              <w:rPr>
                <w:rFonts w:cstheme="minorHAnsi"/>
                <w:szCs w:val="20"/>
              </w:rPr>
              <w:t xml:space="preserve"> as well as partner sch</w:t>
            </w:r>
            <w:r w:rsidR="0022494E">
              <w:rPr>
                <w:rFonts w:cstheme="minorHAnsi"/>
                <w:szCs w:val="20"/>
              </w:rPr>
              <w:t xml:space="preserve">ools </w:t>
            </w:r>
            <w:r w:rsidR="00D05E06">
              <w:rPr>
                <w:rFonts w:cstheme="minorHAnsi"/>
                <w:szCs w:val="20"/>
              </w:rPr>
              <w:t>who are outstanding to share outstanding practise.</w:t>
            </w:r>
          </w:p>
        </w:tc>
        <w:tc>
          <w:tcPr>
            <w:tcW w:w="1417" w:type="dxa"/>
          </w:tcPr>
          <w:p w:rsidR="00DD4912" w:rsidRPr="00ED437F" w:rsidRDefault="00D05E06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SLT/all staff</w:t>
            </w:r>
          </w:p>
        </w:tc>
        <w:tc>
          <w:tcPr>
            <w:tcW w:w="1276" w:type="dxa"/>
          </w:tcPr>
          <w:p w:rsidR="00DD4912" w:rsidRPr="00ED437F" w:rsidRDefault="00D05E06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 xml:space="preserve">Sept 15 </w:t>
            </w:r>
          </w:p>
        </w:tc>
        <w:tc>
          <w:tcPr>
            <w:tcW w:w="1276" w:type="dxa"/>
          </w:tcPr>
          <w:p w:rsidR="00DD4912" w:rsidRPr="00ED437F" w:rsidRDefault="00DD4912" w:rsidP="007F0223">
            <w:pPr>
              <w:rPr>
                <w:rFonts w:cstheme="minorHAnsi"/>
                <w:szCs w:val="20"/>
              </w:rPr>
            </w:pPr>
          </w:p>
        </w:tc>
        <w:tc>
          <w:tcPr>
            <w:tcW w:w="5953" w:type="dxa"/>
          </w:tcPr>
          <w:p w:rsidR="00DD4912" w:rsidRPr="00ED437F" w:rsidRDefault="00DD4912" w:rsidP="00C7744F">
            <w:pPr>
              <w:pStyle w:val="BulletedClose"/>
              <w:ind w:left="0"/>
              <w:rPr>
                <w:rFonts w:asciiTheme="minorHAnsi" w:hAnsiTheme="minorHAnsi" w:cstheme="minorHAnsi"/>
                <w:b w:val="0"/>
                <w:sz w:val="22"/>
                <w:szCs w:val="20"/>
              </w:rPr>
            </w:pPr>
            <w:r w:rsidRPr="00ED437F">
              <w:rPr>
                <w:rFonts w:asciiTheme="minorHAnsi" w:hAnsiTheme="minorHAnsi" w:cstheme="minorHAnsi"/>
                <w:b w:val="0"/>
                <w:sz w:val="22"/>
                <w:szCs w:val="20"/>
              </w:rPr>
              <w:t>Teacher Learning Communities offer staff the opportunity to reflect on and e</w:t>
            </w:r>
            <w:r w:rsidR="00D662F3" w:rsidRPr="00ED437F">
              <w:rPr>
                <w:rFonts w:asciiTheme="minorHAnsi" w:hAnsiTheme="minorHAnsi" w:cstheme="minorHAnsi"/>
                <w:b w:val="0"/>
                <w:sz w:val="22"/>
                <w:szCs w:val="20"/>
              </w:rPr>
              <w:t xml:space="preserve">xtend their practice regularly </w:t>
            </w:r>
          </w:p>
        </w:tc>
      </w:tr>
    </w:tbl>
    <w:p w:rsidR="005C5486" w:rsidRDefault="005C5486"/>
    <w:p w:rsidR="00D662F3" w:rsidRDefault="00D662F3"/>
    <w:p w:rsidR="00ED437F" w:rsidRDefault="00ED437F"/>
    <w:tbl>
      <w:tblPr>
        <w:tblStyle w:val="TableGrid"/>
        <w:tblW w:w="15417" w:type="dxa"/>
        <w:tblLayout w:type="fixed"/>
        <w:tblLook w:val="04A0" w:firstRow="1" w:lastRow="0" w:firstColumn="1" w:lastColumn="0" w:noHBand="0" w:noVBand="1"/>
      </w:tblPr>
      <w:tblGrid>
        <w:gridCol w:w="1809"/>
        <w:gridCol w:w="3969"/>
        <w:gridCol w:w="1134"/>
        <w:gridCol w:w="1418"/>
        <w:gridCol w:w="1276"/>
        <w:gridCol w:w="5811"/>
      </w:tblGrid>
      <w:tr w:rsidR="008312E2" w:rsidRPr="00334DDC" w:rsidTr="008312E2">
        <w:tc>
          <w:tcPr>
            <w:tcW w:w="1809" w:type="dxa"/>
          </w:tcPr>
          <w:p w:rsidR="008312E2" w:rsidRPr="00334DDC" w:rsidRDefault="007B7D44" w:rsidP="006E2C0B">
            <w:pPr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lastRenderedPageBreak/>
              <w:t>Goal</w:t>
            </w:r>
            <w:r w:rsidR="008312E2" w:rsidRPr="005C5486">
              <w:rPr>
                <w:b/>
                <w:sz w:val="32"/>
                <w:szCs w:val="32"/>
              </w:rPr>
              <w:t xml:space="preserve"> 2:  </w:t>
            </w:r>
          </w:p>
        </w:tc>
        <w:tc>
          <w:tcPr>
            <w:tcW w:w="13608" w:type="dxa"/>
            <w:gridSpan w:val="5"/>
          </w:tcPr>
          <w:p w:rsidR="008312E2" w:rsidRPr="00334DDC" w:rsidRDefault="00225946" w:rsidP="005A6EC1">
            <w:pPr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>I</w:t>
            </w:r>
            <w:r w:rsidR="008312E2" w:rsidRPr="005C5486">
              <w:rPr>
                <w:b/>
                <w:sz w:val="32"/>
                <w:szCs w:val="32"/>
              </w:rPr>
              <w:t xml:space="preserve">mprove </w:t>
            </w:r>
            <w:r w:rsidR="0091634A">
              <w:rPr>
                <w:b/>
                <w:sz w:val="32"/>
                <w:szCs w:val="32"/>
              </w:rPr>
              <w:t>teaching and learning to</w:t>
            </w:r>
            <w:r w:rsidR="006E2C0B">
              <w:rPr>
                <w:b/>
                <w:sz w:val="32"/>
                <w:szCs w:val="32"/>
              </w:rPr>
              <w:t xml:space="preserve"> </w:t>
            </w:r>
            <w:r w:rsidR="0091634A">
              <w:rPr>
                <w:b/>
                <w:sz w:val="32"/>
                <w:szCs w:val="32"/>
              </w:rPr>
              <w:t>raise achievement</w:t>
            </w:r>
            <w:r w:rsidR="00D11657">
              <w:rPr>
                <w:b/>
                <w:sz w:val="32"/>
                <w:szCs w:val="32"/>
              </w:rPr>
              <w:t xml:space="preserve"> in </w:t>
            </w:r>
            <w:r w:rsidR="005A6EC1">
              <w:rPr>
                <w:b/>
                <w:sz w:val="32"/>
                <w:szCs w:val="32"/>
              </w:rPr>
              <w:t>Writing, G</w:t>
            </w:r>
            <w:r w:rsidR="0091634A">
              <w:rPr>
                <w:b/>
                <w:sz w:val="32"/>
                <w:szCs w:val="32"/>
              </w:rPr>
              <w:t xml:space="preserve">rammar, </w:t>
            </w:r>
            <w:r w:rsidR="005A6EC1">
              <w:rPr>
                <w:b/>
                <w:sz w:val="32"/>
                <w:szCs w:val="32"/>
              </w:rPr>
              <w:t>P</w:t>
            </w:r>
            <w:r w:rsidR="0091634A">
              <w:rPr>
                <w:b/>
                <w:sz w:val="32"/>
                <w:szCs w:val="32"/>
              </w:rPr>
              <w:t xml:space="preserve">unctuation and </w:t>
            </w:r>
            <w:r w:rsidR="005A6EC1">
              <w:rPr>
                <w:b/>
                <w:sz w:val="32"/>
                <w:szCs w:val="32"/>
              </w:rPr>
              <w:t>S</w:t>
            </w:r>
            <w:r w:rsidR="0091634A">
              <w:rPr>
                <w:b/>
                <w:sz w:val="32"/>
                <w:szCs w:val="32"/>
              </w:rPr>
              <w:t>pelling</w:t>
            </w:r>
            <w:r>
              <w:rPr>
                <w:b/>
                <w:sz w:val="32"/>
                <w:szCs w:val="32"/>
              </w:rPr>
              <w:t xml:space="preserve"> </w:t>
            </w:r>
            <w:r w:rsidR="007B7D44">
              <w:rPr>
                <w:b/>
                <w:sz w:val="32"/>
                <w:szCs w:val="32"/>
              </w:rPr>
              <w:t>(OFSTED AF12)</w:t>
            </w:r>
          </w:p>
        </w:tc>
      </w:tr>
      <w:tr w:rsidR="008312E2" w:rsidTr="008312E2">
        <w:tc>
          <w:tcPr>
            <w:tcW w:w="15417" w:type="dxa"/>
            <w:gridSpan w:val="6"/>
          </w:tcPr>
          <w:p w:rsidR="00F8696D" w:rsidRDefault="00F8696D" w:rsidP="007B7D44">
            <w:pPr>
              <w:rPr>
                <w:b/>
              </w:rPr>
            </w:pPr>
            <w:r>
              <w:rPr>
                <w:b/>
              </w:rPr>
              <w:t>Outcomes</w:t>
            </w:r>
          </w:p>
          <w:p w:rsidR="00F8696D" w:rsidRPr="00EB698A" w:rsidRDefault="00EB698A" w:rsidP="00F8696D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>
              <w:t xml:space="preserve">Increase the attainment in KS2 SPAG test to at least National </w:t>
            </w:r>
          </w:p>
          <w:p w:rsidR="00EB698A" w:rsidRPr="005A6EC1" w:rsidRDefault="00EB698A" w:rsidP="00F8696D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>
              <w:t>To meet the national expectations for KS1 SPAG</w:t>
            </w:r>
          </w:p>
          <w:p w:rsidR="005A6EC1" w:rsidRPr="005A6EC1" w:rsidRDefault="005A6EC1" w:rsidP="00F8696D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b/>
              </w:rPr>
            </w:pPr>
            <w:r>
              <w:t xml:space="preserve">To use the Talk for writing </w:t>
            </w:r>
            <w:r w:rsidRPr="005A6EC1">
              <w:rPr>
                <w:rFonts w:cstheme="minorHAnsi"/>
              </w:rPr>
              <w:t xml:space="preserve">strategies to </w:t>
            </w:r>
            <w:r w:rsidRPr="005A6EC1">
              <w:rPr>
                <w:rFonts w:cstheme="minorHAnsi"/>
                <w:lang w:val="en-US"/>
              </w:rPr>
              <w:t>enable children to imitate the language they need for a particular topic orally before reading and analyzing it and then writing their own version</w:t>
            </w:r>
            <w:r>
              <w:rPr>
                <w:rFonts w:cstheme="minorHAnsi"/>
                <w:lang w:val="en-US"/>
              </w:rPr>
              <w:t xml:space="preserve">. </w:t>
            </w:r>
          </w:p>
          <w:p w:rsidR="005A6EC1" w:rsidRPr="00066B5F" w:rsidRDefault="005A6EC1" w:rsidP="00F8696D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b/>
              </w:rPr>
            </w:pPr>
            <w:r w:rsidRPr="005A6EC1">
              <w:rPr>
                <w:rFonts w:cstheme="minorHAnsi"/>
                <w:lang w:val="en-US"/>
              </w:rPr>
              <w:t xml:space="preserve">To develop confident writers </w:t>
            </w:r>
            <w:r w:rsidR="00066B5F">
              <w:rPr>
                <w:rFonts w:cstheme="minorHAnsi"/>
                <w:lang w:val="en-US"/>
              </w:rPr>
              <w:t xml:space="preserve">as well as a love for writing in our pupils. </w:t>
            </w:r>
          </w:p>
          <w:p w:rsidR="00066B5F" w:rsidRPr="00066B5F" w:rsidRDefault="00066B5F" w:rsidP="00F8696D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b/>
              </w:rPr>
            </w:pPr>
            <w:r>
              <w:rPr>
                <w:rFonts w:cstheme="minorHAnsi"/>
                <w:lang w:val="en-US"/>
              </w:rPr>
              <w:t>To improve the quality of written pieces of work and writing for meaning.</w:t>
            </w:r>
          </w:p>
          <w:p w:rsidR="00066B5F" w:rsidRPr="005A6EC1" w:rsidRDefault="00066B5F" w:rsidP="00F8696D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b/>
              </w:rPr>
            </w:pPr>
            <w:r>
              <w:rPr>
                <w:rFonts w:cstheme="minorHAnsi"/>
                <w:lang w:val="en-US"/>
              </w:rPr>
              <w:t>Improve presentation and pride in their work</w:t>
            </w:r>
          </w:p>
          <w:p w:rsidR="00EB698A" w:rsidRPr="005A6EC1" w:rsidRDefault="00EB698A" w:rsidP="005A6EC1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 w:rsidRPr="005A6EC1">
              <w:rPr>
                <w:rFonts w:cstheme="minorHAnsi"/>
              </w:rPr>
              <w:t>To develop and monitor a consistent planning structure</w:t>
            </w:r>
            <w:r w:rsidRPr="005A6EC1">
              <w:t xml:space="preserve"> </w:t>
            </w:r>
            <w:r>
              <w:t xml:space="preserve">for SPAG across the school through a series of CPD sessions </w:t>
            </w:r>
          </w:p>
          <w:p w:rsidR="00EB698A" w:rsidRPr="00EB698A" w:rsidRDefault="00EB698A" w:rsidP="007B7D44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>
              <w:t>To continue to narrow the gap between Teacher Assessment and the Test Outcomes for Year 6 pupils</w:t>
            </w:r>
          </w:p>
          <w:p w:rsidR="00B36731" w:rsidRPr="00B36731" w:rsidRDefault="00B36731" w:rsidP="007B7D44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>
              <w:t>Pupil premium teachers to support vulnerable groups and provide high quality intervention</w:t>
            </w:r>
          </w:p>
          <w:p w:rsidR="00B36731" w:rsidRPr="00EB698A" w:rsidRDefault="00B36731" w:rsidP="005A6EC1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>
              <w:t>Parents engage with their children and feel able to support them with homework</w:t>
            </w:r>
            <w:r w:rsidR="00E22CEB">
              <w:t>. Parent information meetings for each year group to support parents.</w:t>
            </w:r>
          </w:p>
        </w:tc>
      </w:tr>
      <w:tr w:rsidR="00091169" w:rsidTr="008312E2">
        <w:trPr>
          <w:trHeight w:val="829"/>
        </w:trPr>
        <w:tc>
          <w:tcPr>
            <w:tcW w:w="5778" w:type="dxa"/>
            <w:gridSpan w:val="2"/>
          </w:tcPr>
          <w:p w:rsidR="00091169" w:rsidRDefault="00091169" w:rsidP="006E2C0B">
            <w:pPr>
              <w:rPr>
                <w:b/>
              </w:rPr>
            </w:pPr>
            <w:r w:rsidRPr="00913381">
              <w:rPr>
                <w:b/>
              </w:rPr>
              <w:t>LEADER</w:t>
            </w:r>
            <w:r>
              <w:rPr>
                <w:b/>
              </w:rPr>
              <w:t xml:space="preserve">  </w:t>
            </w:r>
          </w:p>
          <w:p w:rsidR="00F8696D" w:rsidRPr="00F8696D" w:rsidRDefault="00F8696D" w:rsidP="006E2C0B">
            <w:r w:rsidRPr="00F8696D">
              <w:t>LM (Eng Lead</w:t>
            </w:r>
            <w:r w:rsidR="009536C1">
              <w:t xml:space="preserve"> AHT</w:t>
            </w:r>
            <w:r w:rsidRPr="00F8696D">
              <w:t>)</w:t>
            </w:r>
            <w:r w:rsidR="00B0256D" w:rsidRPr="00F8696D">
              <w:t xml:space="preserve"> </w:t>
            </w:r>
            <w:r w:rsidR="009536C1">
              <w:t xml:space="preserve">Monitor </w:t>
            </w:r>
            <w:r w:rsidR="00B0256D">
              <w:t xml:space="preserve">        </w:t>
            </w:r>
            <w:r w:rsidR="00066B5F">
              <w:t>AM (DH) Monitor</w:t>
            </w:r>
          </w:p>
          <w:p w:rsidR="00F8696D" w:rsidRDefault="00F8696D" w:rsidP="006E2C0B">
            <w:r w:rsidRPr="00F8696D">
              <w:t>AW (DH)</w:t>
            </w:r>
            <w:r w:rsidR="00B0256D">
              <w:t xml:space="preserve"> Monitor      </w:t>
            </w:r>
            <w:r w:rsidR="00B0256D" w:rsidRPr="00F8696D">
              <w:t>DS (HT)</w:t>
            </w:r>
            <w:r w:rsidR="00B0256D">
              <w:t xml:space="preserve"> Monitor</w:t>
            </w:r>
            <w:r w:rsidR="00B0256D" w:rsidRPr="00F8696D">
              <w:t xml:space="preserve">                       </w:t>
            </w:r>
          </w:p>
          <w:p w:rsidR="00B0256D" w:rsidRPr="00F8696D" w:rsidRDefault="00B0256D" w:rsidP="006E2C0B"/>
        </w:tc>
        <w:tc>
          <w:tcPr>
            <w:tcW w:w="9639" w:type="dxa"/>
            <w:gridSpan w:val="4"/>
          </w:tcPr>
          <w:p w:rsidR="00091169" w:rsidRDefault="00091169" w:rsidP="006E2C0B">
            <w:r>
              <w:t xml:space="preserve">M &amp; E CODES:  Planning scrutiny  PS                            Work Scrutiny WS                    </w:t>
            </w:r>
          </w:p>
          <w:p w:rsidR="00091169" w:rsidRDefault="00091169" w:rsidP="006E2C0B">
            <w:r>
              <w:t xml:space="preserve">                             Data    analysis DA                              Performance Management PM</w:t>
            </w:r>
          </w:p>
          <w:p w:rsidR="00091169" w:rsidRDefault="00091169" w:rsidP="006E2C0B">
            <w:r>
              <w:t xml:space="preserve">                             Pupil interview  PI                                Triangulation  Tr</w:t>
            </w:r>
            <w:r>
              <w:br/>
              <w:t xml:space="preserve">                             Classroom observations CO               Pupil Progress meeting PPM</w:t>
            </w:r>
          </w:p>
        </w:tc>
      </w:tr>
      <w:tr w:rsidR="00091169" w:rsidTr="008312E2">
        <w:tc>
          <w:tcPr>
            <w:tcW w:w="5778" w:type="dxa"/>
            <w:gridSpan w:val="2"/>
          </w:tcPr>
          <w:p w:rsidR="00091169" w:rsidRDefault="00091169" w:rsidP="006E2C0B">
            <w:pPr>
              <w:rPr>
                <w:b/>
              </w:rPr>
            </w:pPr>
            <w:r>
              <w:rPr>
                <w:b/>
              </w:rPr>
              <w:t>Targets</w:t>
            </w:r>
            <w:r w:rsidR="00F8696D">
              <w:rPr>
                <w:b/>
              </w:rPr>
              <w:t xml:space="preserve"> By July 201</w:t>
            </w:r>
            <w:r w:rsidR="00066B5F">
              <w:rPr>
                <w:b/>
              </w:rPr>
              <w:t>6</w:t>
            </w:r>
          </w:p>
          <w:p w:rsidR="00066B5F" w:rsidRDefault="00066B5F" w:rsidP="006E2C0B">
            <w:pPr>
              <w:rPr>
                <w:b/>
              </w:rPr>
            </w:pPr>
          </w:p>
          <w:p w:rsidR="00BE2453" w:rsidRDefault="00BE2453" w:rsidP="00B36731">
            <w:pPr>
              <w:pStyle w:val="BulletedClose"/>
              <w:ind w:left="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Good level of development at 70% in Foundation stage</w:t>
            </w:r>
          </w:p>
          <w:p w:rsidR="00BE2453" w:rsidRDefault="00BE2453" w:rsidP="00B36731">
            <w:pPr>
              <w:pStyle w:val="BulletedClose"/>
              <w:ind w:left="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Median score to reach 34pts.</w:t>
            </w:r>
          </w:p>
          <w:p w:rsidR="00091169" w:rsidRPr="00B36731" w:rsidRDefault="00B36731" w:rsidP="00B36731">
            <w:pPr>
              <w:pStyle w:val="BulletedClose"/>
              <w:ind w:left="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Average</w:t>
            </w:r>
            <w:r w:rsidR="00091169" w:rsidRPr="00115F1A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progress i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n every K</w:t>
            </w:r>
            <w:r w:rsidR="00B0256D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S1/KS2 class is at least </w:t>
            </w:r>
            <w:r w:rsidR="00066B5F">
              <w:rPr>
                <w:rFonts w:asciiTheme="minorHAnsi" w:hAnsiTheme="minorHAnsi" w:cstheme="minorHAnsi"/>
                <w:b w:val="0"/>
                <w:sz w:val="20"/>
                <w:szCs w:val="20"/>
              </w:rPr>
              <w:t>85+</w:t>
            </w:r>
            <w:r w:rsidR="00B0256D">
              <w:rPr>
                <w:rFonts w:asciiTheme="minorHAnsi" w:hAnsiTheme="minorHAnsi" w:cstheme="minorHAnsi"/>
                <w:b w:val="0"/>
                <w:sz w:val="20"/>
                <w:szCs w:val="20"/>
              </w:rPr>
              <w:t>% at ARE, 30% Exceeding in a year.</w:t>
            </w:r>
            <w:r w:rsidR="00091169" w:rsidRPr="00115F1A">
              <w:rPr>
                <w:rFonts w:asciiTheme="minorHAnsi" w:hAnsiTheme="minorHAnsi" w:cstheme="minorHAnsi"/>
                <w:b w:val="0"/>
                <w:sz w:val="20"/>
                <w:szCs w:val="20"/>
              </w:rPr>
              <w:br/>
              <w:t xml:space="preserve">Each class </w:t>
            </w:r>
            <w:r w:rsidRPr="00B0256D">
              <w:rPr>
                <w:rFonts w:asciiTheme="minorHAnsi" w:hAnsiTheme="minorHAnsi" w:cstheme="minorHAnsi"/>
                <w:b w:val="0"/>
                <w:sz w:val="20"/>
                <w:szCs w:val="20"/>
              </w:rPr>
              <w:t>achieves %</w:t>
            </w:r>
            <w:r w:rsidR="00091169" w:rsidRPr="00B0256D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r w:rsidRPr="00B0256D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ARE </w:t>
            </w:r>
            <w:r w:rsidR="00091169" w:rsidRPr="00B0256D">
              <w:rPr>
                <w:rFonts w:asciiTheme="minorHAnsi" w:hAnsiTheme="minorHAnsi" w:cstheme="minorHAnsi"/>
                <w:b w:val="0"/>
                <w:sz w:val="20"/>
                <w:szCs w:val="20"/>
              </w:rPr>
              <w:t>target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for the specific objectives</w:t>
            </w:r>
            <w:r w:rsidR="00B0256D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in reading, writing </w:t>
            </w:r>
            <w:r w:rsidR="00066B5F">
              <w:rPr>
                <w:rFonts w:asciiTheme="minorHAnsi" w:hAnsiTheme="minorHAnsi" w:cstheme="minorHAnsi"/>
                <w:b w:val="0"/>
                <w:sz w:val="20"/>
                <w:szCs w:val="20"/>
              </w:rPr>
              <w:t>and GPS</w:t>
            </w:r>
          </w:p>
          <w:p w:rsidR="003770DA" w:rsidRPr="003770DA" w:rsidRDefault="00066B5F" w:rsidP="003770DA">
            <w:pPr>
              <w:pStyle w:val="BulletedClose"/>
              <w:ind w:left="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85+</w:t>
            </w:r>
            <w:r w:rsidR="003770DA" w:rsidRPr="003770DA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% of children are reaching  age –related expectations for their year group </w:t>
            </w:r>
            <w:r w:rsidR="003770DA" w:rsidRPr="003770DA">
              <w:rPr>
                <w:rFonts w:asciiTheme="minorHAnsi" w:hAnsiTheme="minorHAnsi" w:cstheme="minorHAnsi"/>
                <w:b w:val="0"/>
                <w:sz w:val="20"/>
                <w:szCs w:val="20"/>
              </w:rPr>
              <w:br/>
            </w:r>
            <w:r w:rsidR="003770DA" w:rsidRPr="003770DA">
              <w:rPr>
                <w:rFonts w:asciiTheme="minorHAnsi" w:hAnsiTheme="minorHAnsi" w:cstheme="minorHAnsi"/>
                <w:b w:val="0"/>
                <w:sz w:val="20"/>
                <w:szCs w:val="20"/>
              </w:rPr>
              <w:br/>
              <w:t xml:space="preserve">The gap between 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GPS</w:t>
            </w:r>
            <w:r w:rsidR="003770DA" w:rsidRPr="003770DA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TA and Test</w:t>
            </w:r>
            <w:r w:rsidR="00B36731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in Year 6</w:t>
            </w:r>
            <w:r w:rsidR="003770DA" w:rsidRPr="003770DA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results is no greater than 5% </w:t>
            </w:r>
          </w:p>
          <w:p w:rsidR="00FB4D7A" w:rsidRPr="00BE2453" w:rsidRDefault="003770DA" w:rsidP="00066B5F">
            <w:pPr>
              <w:pStyle w:val="BulletedClose"/>
              <w:ind w:left="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3770DA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Parent surveys show </w:t>
            </w:r>
            <w:r w:rsidR="00CB3D8D">
              <w:rPr>
                <w:rFonts w:asciiTheme="minorHAnsi" w:hAnsiTheme="minorHAnsi" w:cstheme="minorHAnsi"/>
                <w:b w:val="0"/>
                <w:sz w:val="20"/>
                <w:szCs w:val="20"/>
              </w:rPr>
              <w:t>87</w:t>
            </w:r>
            <w:r w:rsidRPr="003770DA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% of parents enjoy engaging with their children in home </w:t>
            </w:r>
            <w:r w:rsidR="00066B5F">
              <w:rPr>
                <w:rFonts w:asciiTheme="minorHAnsi" w:hAnsiTheme="minorHAnsi" w:cstheme="minorHAnsi"/>
                <w:b w:val="0"/>
                <w:sz w:val="20"/>
                <w:szCs w:val="20"/>
              </w:rPr>
              <w:t>with written and topic type activities.</w:t>
            </w:r>
          </w:p>
        </w:tc>
        <w:tc>
          <w:tcPr>
            <w:tcW w:w="9639" w:type="dxa"/>
            <w:gridSpan w:val="4"/>
          </w:tcPr>
          <w:p w:rsidR="00066B5F" w:rsidRDefault="00091169" w:rsidP="006E2C0B">
            <w:pPr>
              <w:rPr>
                <w:b/>
              </w:rPr>
            </w:pPr>
            <w:r>
              <w:rPr>
                <w:b/>
              </w:rPr>
              <w:t>R</w:t>
            </w:r>
            <w:r w:rsidR="00066B5F">
              <w:rPr>
                <w:b/>
              </w:rPr>
              <w:t>ESOURCES</w:t>
            </w:r>
          </w:p>
          <w:p w:rsidR="00066B5F" w:rsidRDefault="00066B5F" w:rsidP="006E2C0B">
            <w:pPr>
              <w:rPr>
                <w:b/>
              </w:rPr>
            </w:pPr>
          </w:p>
          <w:p w:rsidR="00B36731" w:rsidRDefault="00066B5F" w:rsidP="006E2C0B">
            <w:pPr>
              <w:rPr>
                <w:b/>
              </w:rPr>
            </w:pPr>
            <w:r>
              <w:rPr>
                <w:b/>
              </w:rPr>
              <w:t>Pie Corbett ‘talk4writing’ – whole school training</w:t>
            </w:r>
          </w:p>
          <w:p w:rsidR="00B36731" w:rsidRDefault="00B36731" w:rsidP="006E2C0B">
            <w:r>
              <w:t>Additional Pupil Pr</w:t>
            </w:r>
            <w:r w:rsidR="00066B5F">
              <w:t>emium Teacher and leading teacher</w:t>
            </w:r>
          </w:p>
          <w:p w:rsidR="00B36731" w:rsidRDefault="00B36731" w:rsidP="006E2C0B">
            <w:r>
              <w:t>CPD – staff meeting time (moderation, teaching development)</w:t>
            </w:r>
          </w:p>
          <w:p w:rsidR="00B0256D" w:rsidRDefault="00B0256D" w:rsidP="006E2C0B">
            <w:r>
              <w:t>Support from re structure of SLT  - DH in classes</w:t>
            </w:r>
          </w:p>
          <w:p w:rsidR="00B36731" w:rsidRDefault="00B36731" w:rsidP="006E2C0B">
            <w:r>
              <w:t>Coaching – staffing cover</w:t>
            </w:r>
          </w:p>
          <w:p w:rsidR="00B36731" w:rsidRDefault="00B36731" w:rsidP="006E2C0B">
            <w:r>
              <w:t xml:space="preserve">‘It’s Only Words’ – SPAG CPD – training day </w:t>
            </w:r>
            <w:r w:rsidR="00066B5F">
              <w:t>refresher for new staff</w:t>
            </w:r>
          </w:p>
          <w:p w:rsidR="00B36731" w:rsidRDefault="00066B5F" w:rsidP="006E2C0B">
            <w:r>
              <w:t xml:space="preserve"> </w:t>
            </w:r>
            <w:r w:rsidR="00B36731">
              <w:t>‘Supporting your child at home’ meetings –Jasmin Arif</w:t>
            </w:r>
          </w:p>
          <w:p w:rsidR="00066B5F" w:rsidRDefault="00066B5F" w:rsidP="006E2C0B">
            <w:r>
              <w:t>‘Its only words’ class scrap books – presentation assemblies</w:t>
            </w:r>
          </w:p>
          <w:p w:rsidR="00066B5F" w:rsidRDefault="00066B5F" w:rsidP="006E2C0B">
            <w:r>
              <w:t>Writing on the newsletter to promote high quality written pieces</w:t>
            </w:r>
          </w:p>
          <w:p w:rsidR="00066B5F" w:rsidRDefault="00066B5F" w:rsidP="006E2C0B">
            <w:r>
              <w:t>Authors and poets in school to model high quality writing</w:t>
            </w:r>
          </w:p>
          <w:p w:rsidR="00066B5F" w:rsidRDefault="00066B5F" w:rsidP="006E2C0B">
            <w:r>
              <w:t>School magazine  - each term that prints pieces of high quality written pieces – share and celebrate.</w:t>
            </w:r>
          </w:p>
          <w:p w:rsidR="00066B5F" w:rsidRDefault="00066B5F" w:rsidP="006E2C0B">
            <w:r>
              <w:t>Written pieces recorded and as script on the website</w:t>
            </w:r>
          </w:p>
          <w:p w:rsidR="00066B5F" w:rsidRPr="00B36731" w:rsidRDefault="009536C1" w:rsidP="006E2C0B">
            <w:r>
              <w:t>Primary Writing Project Leaders to present to phase group next steps in the programme from training sessions.</w:t>
            </w:r>
          </w:p>
        </w:tc>
      </w:tr>
      <w:tr w:rsidR="008312E2" w:rsidRPr="001B29F8" w:rsidTr="004F6A84">
        <w:tc>
          <w:tcPr>
            <w:tcW w:w="5778" w:type="dxa"/>
            <w:gridSpan w:val="2"/>
          </w:tcPr>
          <w:p w:rsidR="008312E2" w:rsidRPr="001B29F8" w:rsidRDefault="008312E2" w:rsidP="006E2C0B">
            <w:pPr>
              <w:rPr>
                <w:b/>
              </w:rPr>
            </w:pPr>
            <w:r>
              <w:rPr>
                <w:b/>
              </w:rPr>
              <w:lastRenderedPageBreak/>
              <w:t xml:space="preserve">Actions </w:t>
            </w:r>
          </w:p>
        </w:tc>
        <w:tc>
          <w:tcPr>
            <w:tcW w:w="1134" w:type="dxa"/>
          </w:tcPr>
          <w:p w:rsidR="008312E2" w:rsidRPr="001B29F8" w:rsidRDefault="008312E2" w:rsidP="006E2C0B">
            <w:pPr>
              <w:rPr>
                <w:b/>
              </w:rPr>
            </w:pPr>
            <w:r>
              <w:rPr>
                <w:b/>
              </w:rPr>
              <w:t>Who</w:t>
            </w:r>
          </w:p>
        </w:tc>
        <w:tc>
          <w:tcPr>
            <w:tcW w:w="1418" w:type="dxa"/>
          </w:tcPr>
          <w:p w:rsidR="008312E2" w:rsidRPr="001B29F8" w:rsidRDefault="008312E2" w:rsidP="006E2C0B">
            <w:pPr>
              <w:rPr>
                <w:b/>
              </w:rPr>
            </w:pPr>
            <w:r w:rsidRPr="001B29F8">
              <w:rPr>
                <w:b/>
              </w:rPr>
              <w:t>WHEN</w:t>
            </w:r>
            <w:r>
              <w:rPr>
                <w:b/>
              </w:rPr>
              <w:t xml:space="preserve">     </w:t>
            </w:r>
          </w:p>
        </w:tc>
        <w:tc>
          <w:tcPr>
            <w:tcW w:w="1276" w:type="dxa"/>
          </w:tcPr>
          <w:p w:rsidR="008312E2" w:rsidRPr="001B29F8" w:rsidRDefault="008312E2" w:rsidP="006E2C0B">
            <w:pPr>
              <w:rPr>
                <w:b/>
              </w:rPr>
            </w:pPr>
            <w:r>
              <w:rPr>
                <w:b/>
              </w:rPr>
              <w:t>Monitoring</w:t>
            </w:r>
          </w:p>
        </w:tc>
        <w:tc>
          <w:tcPr>
            <w:tcW w:w="5811" w:type="dxa"/>
          </w:tcPr>
          <w:p w:rsidR="008312E2" w:rsidRPr="001B29F8" w:rsidRDefault="008312E2" w:rsidP="006E2C0B">
            <w:pPr>
              <w:rPr>
                <w:b/>
              </w:rPr>
            </w:pPr>
            <w:r>
              <w:rPr>
                <w:b/>
              </w:rPr>
              <w:t>Quality Characteristics</w:t>
            </w:r>
          </w:p>
        </w:tc>
      </w:tr>
      <w:tr w:rsidR="008D1825" w:rsidRPr="00666EDD" w:rsidTr="004F6A84">
        <w:trPr>
          <w:trHeight w:val="652"/>
        </w:trPr>
        <w:tc>
          <w:tcPr>
            <w:tcW w:w="5778" w:type="dxa"/>
            <w:gridSpan w:val="2"/>
          </w:tcPr>
          <w:p w:rsidR="004F6A84" w:rsidRPr="00ED437F" w:rsidRDefault="004F6A84" w:rsidP="000906E9">
            <w:pPr>
              <w:rPr>
                <w:b/>
                <w:szCs w:val="20"/>
              </w:rPr>
            </w:pPr>
            <w:r w:rsidRPr="00ED437F">
              <w:rPr>
                <w:b/>
                <w:szCs w:val="20"/>
              </w:rPr>
              <w:t>In relation to SPAG:</w:t>
            </w:r>
          </w:p>
          <w:p w:rsidR="00D11657" w:rsidRPr="00ED437F" w:rsidRDefault="000906E9" w:rsidP="000906E9">
            <w:pPr>
              <w:rPr>
                <w:szCs w:val="20"/>
              </w:rPr>
            </w:pPr>
            <w:r w:rsidRPr="00ED437F">
              <w:rPr>
                <w:szCs w:val="20"/>
              </w:rPr>
              <w:t>CPD training for staff – in school and training day</w:t>
            </w:r>
            <w:r w:rsidR="00066B5F">
              <w:rPr>
                <w:szCs w:val="20"/>
              </w:rPr>
              <w:t>s</w:t>
            </w:r>
            <w:r w:rsidRPr="00ED437F">
              <w:rPr>
                <w:szCs w:val="20"/>
              </w:rPr>
              <w:t xml:space="preserve"> </w:t>
            </w:r>
          </w:p>
          <w:p w:rsidR="000906E9" w:rsidRPr="00ED437F" w:rsidRDefault="000906E9" w:rsidP="000906E9">
            <w:pPr>
              <w:rPr>
                <w:szCs w:val="20"/>
              </w:rPr>
            </w:pPr>
            <w:r w:rsidRPr="00ED437F">
              <w:rPr>
                <w:szCs w:val="20"/>
              </w:rPr>
              <w:t>Monitoring of SPAG work in books and monitor % of children reaching Key Performance Indicators</w:t>
            </w:r>
          </w:p>
        </w:tc>
        <w:tc>
          <w:tcPr>
            <w:tcW w:w="1134" w:type="dxa"/>
          </w:tcPr>
          <w:p w:rsidR="008D1825" w:rsidRPr="00ED437F" w:rsidRDefault="000906E9" w:rsidP="006E2C0B">
            <w:r w:rsidRPr="00ED437F">
              <w:t>DS</w:t>
            </w:r>
          </w:p>
          <w:p w:rsidR="000906E9" w:rsidRPr="00ED437F" w:rsidRDefault="00066B5F" w:rsidP="006E2C0B">
            <w:r>
              <w:t>T4W CPD</w:t>
            </w:r>
          </w:p>
          <w:p w:rsidR="00831942" w:rsidRDefault="004F6A84" w:rsidP="006E2C0B">
            <w:r w:rsidRPr="00ED437F">
              <w:t>LM</w:t>
            </w:r>
            <w:r w:rsidR="00831942">
              <w:t>/SB/</w:t>
            </w:r>
          </w:p>
          <w:p w:rsidR="004F6A84" w:rsidRPr="00ED437F" w:rsidRDefault="00831942" w:rsidP="006E2C0B">
            <w:r>
              <w:t>TW</w:t>
            </w:r>
          </w:p>
        </w:tc>
        <w:tc>
          <w:tcPr>
            <w:tcW w:w="1418" w:type="dxa"/>
          </w:tcPr>
          <w:p w:rsidR="008D1825" w:rsidRDefault="00066B5F" w:rsidP="006E2C0B">
            <w:r>
              <w:t>Nov</w:t>
            </w:r>
            <w:r w:rsidR="000906E9" w:rsidRPr="00ED437F">
              <w:t xml:space="preserve"> training day</w:t>
            </w:r>
            <w:r w:rsidR="00E22CEB">
              <w:t xml:space="preserve"> 2/1</w:t>
            </w:r>
            <w:r>
              <w:t>1</w:t>
            </w:r>
            <w:r w:rsidR="00E22CEB">
              <w:t>/1</w:t>
            </w:r>
            <w:r>
              <w:t>5</w:t>
            </w:r>
          </w:p>
          <w:p w:rsidR="00831942" w:rsidRDefault="00831942" w:rsidP="006E2C0B">
            <w:r>
              <w:t>29/2/16</w:t>
            </w:r>
          </w:p>
          <w:p w:rsidR="000906E9" w:rsidRPr="00ED437F" w:rsidRDefault="00831942" w:rsidP="006E2C0B">
            <w:r>
              <w:t>+ 5 additional days for project team</w:t>
            </w:r>
          </w:p>
        </w:tc>
        <w:tc>
          <w:tcPr>
            <w:tcW w:w="1276" w:type="dxa"/>
          </w:tcPr>
          <w:p w:rsidR="00435E4C" w:rsidRPr="00ED437F" w:rsidRDefault="00435E4C" w:rsidP="006E2C0B">
            <w:r w:rsidRPr="00ED437F">
              <w:t>CPD</w:t>
            </w:r>
          </w:p>
          <w:p w:rsidR="00435E4C" w:rsidRPr="00ED437F" w:rsidRDefault="00435E4C" w:rsidP="006E2C0B">
            <w:r w:rsidRPr="00ED437F">
              <w:t>P</w:t>
            </w:r>
            <w:r w:rsidR="000906E9" w:rsidRPr="00ED437F">
              <w:t xml:space="preserve">lan </w:t>
            </w:r>
            <w:r w:rsidRPr="00ED437F">
              <w:t>S</w:t>
            </w:r>
            <w:r w:rsidR="000906E9" w:rsidRPr="00ED437F">
              <w:t>crutiny</w:t>
            </w:r>
          </w:p>
          <w:p w:rsidR="002A284A" w:rsidRPr="00ED437F" w:rsidRDefault="002A284A" w:rsidP="006E2C0B">
            <w:r w:rsidRPr="00ED437F">
              <w:t>Work Scrutiny</w:t>
            </w:r>
          </w:p>
        </w:tc>
        <w:tc>
          <w:tcPr>
            <w:tcW w:w="5811" w:type="dxa"/>
          </w:tcPr>
          <w:p w:rsidR="008D1825" w:rsidRPr="00ED437F" w:rsidRDefault="000906E9" w:rsidP="006E2C0B">
            <w:pPr>
              <w:pStyle w:val="BulletedClose"/>
              <w:ind w:left="0"/>
              <w:rPr>
                <w:rFonts w:asciiTheme="minorHAnsi" w:hAnsiTheme="minorHAnsi" w:cstheme="minorHAnsi"/>
                <w:b w:val="0"/>
                <w:sz w:val="22"/>
                <w:szCs w:val="20"/>
              </w:rPr>
            </w:pPr>
            <w:r w:rsidRPr="00ED437F">
              <w:rPr>
                <w:rFonts w:asciiTheme="minorHAnsi" w:hAnsiTheme="minorHAnsi" w:cstheme="minorHAnsi"/>
                <w:b w:val="0"/>
                <w:sz w:val="22"/>
                <w:szCs w:val="20"/>
              </w:rPr>
              <w:t xml:space="preserve">Staff are confident to plan and deliver consistent and comprehensive SPAG activities </w:t>
            </w:r>
          </w:p>
          <w:p w:rsidR="002A284A" w:rsidRDefault="002A284A" w:rsidP="006E2C0B">
            <w:pPr>
              <w:pStyle w:val="BulletedClose"/>
              <w:ind w:left="0"/>
              <w:rPr>
                <w:rFonts w:asciiTheme="minorHAnsi" w:hAnsiTheme="minorHAnsi" w:cstheme="minorHAnsi"/>
                <w:b w:val="0"/>
                <w:sz w:val="22"/>
                <w:szCs w:val="20"/>
              </w:rPr>
            </w:pPr>
            <w:r w:rsidRPr="00ED437F">
              <w:rPr>
                <w:rFonts w:asciiTheme="minorHAnsi" w:hAnsiTheme="minorHAnsi" w:cstheme="minorHAnsi"/>
                <w:b w:val="0"/>
                <w:sz w:val="22"/>
                <w:szCs w:val="20"/>
              </w:rPr>
              <w:t xml:space="preserve">Better use of spoken and written grammar </w:t>
            </w:r>
          </w:p>
          <w:p w:rsidR="00066B5F" w:rsidRPr="00ED437F" w:rsidRDefault="00066B5F" w:rsidP="006E2C0B">
            <w:pPr>
              <w:pStyle w:val="BulletedClose"/>
              <w:ind w:left="0"/>
              <w:rPr>
                <w:rFonts w:asciiTheme="minorHAnsi" w:hAnsiTheme="minorHAnsi" w:cstheme="minorHAnsi"/>
                <w:b w:val="0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0"/>
              </w:rPr>
              <w:t>Increased high quality written pieces from T4Writing</w:t>
            </w:r>
          </w:p>
        </w:tc>
      </w:tr>
      <w:tr w:rsidR="00122E2D" w:rsidRPr="00666EDD" w:rsidTr="004F6A84">
        <w:trPr>
          <w:trHeight w:val="652"/>
        </w:trPr>
        <w:tc>
          <w:tcPr>
            <w:tcW w:w="5778" w:type="dxa"/>
            <w:gridSpan w:val="2"/>
          </w:tcPr>
          <w:p w:rsidR="004F6A84" w:rsidRPr="00ED437F" w:rsidRDefault="004F6A84" w:rsidP="004F6A84">
            <w:pPr>
              <w:rPr>
                <w:b/>
                <w:szCs w:val="20"/>
              </w:rPr>
            </w:pPr>
            <w:r w:rsidRPr="00ED437F">
              <w:rPr>
                <w:b/>
                <w:szCs w:val="20"/>
              </w:rPr>
              <w:t xml:space="preserve">In relation to </w:t>
            </w:r>
            <w:r w:rsidR="00F327DF">
              <w:rPr>
                <w:b/>
                <w:szCs w:val="20"/>
              </w:rPr>
              <w:t>Writing</w:t>
            </w:r>
            <w:r w:rsidRPr="00ED437F">
              <w:rPr>
                <w:b/>
                <w:szCs w:val="20"/>
              </w:rPr>
              <w:t>:</w:t>
            </w:r>
          </w:p>
          <w:p w:rsidR="00122E2D" w:rsidRPr="00ED437F" w:rsidRDefault="004F6A84" w:rsidP="0091634A">
            <w:pPr>
              <w:rPr>
                <w:szCs w:val="20"/>
              </w:rPr>
            </w:pPr>
            <w:r w:rsidRPr="00ED437F">
              <w:rPr>
                <w:szCs w:val="20"/>
              </w:rPr>
              <w:t xml:space="preserve">Restructuring timetables (particularly in KS2) to </w:t>
            </w:r>
            <w:r w:rsidR="00066B5F">
              <w:rPr>
                <w:szCs w:val="20"/>
              </w:rPr>
              <w:t>enable longer writing sessions</w:t>
            </w:r>
          </w:p>
          <w:p w:rsidR="004F6A84" w:rsidRPr="00ED437F" w:rsidRDefault="004F6A84" w:rsidP="0091634A">
            <w:pPr>
              <w:rPr>
                <w:szCs w:val="20"/>
              </w:rPr>
            </w:pPr>
            <w:r w:rsidRPr="00ED437F">
              <w:rPr>
                <w:szCs w:val="20"/>
              </w:rPr>
              <w:t>Monitor % of children reaching Key Performance Indicators</w:t>
            </w:r>
          </w:p>
          <w:p w:rsidR="004F6A84" w:rsidRPr="00ED437F" w:rsidRDefault="004F6A84" w:rsidP="0091634A">
            <w:pPr>
              <w:rPr>
                <w:szCs w:val="20"/>
              </w:rPr>
            </w:pPr>
            <w:r w:rsidRPr="00ED437F">
              <w:rPr>
                <w:szCs w:val="20"/>
              </w:rPr>
              <w:t xml:space="preserve">CPD for </w:t>
            </w:r>
            <w:r w:rsidR="00066B5F">
              <w:rPr>
                <w:szCs w:val="20"/>
              </w:rPr>
              <w:t>talk4writing follow up – staff meetings</w:t>
            </w:r>
          </w:p>
          <w:p w:rsidR="004F6A84" w:rsidRPr="00ED437F" w:rsidRDefault="004F6A84" w:rsidP="0091634A">
            <w:pPr>
              <w:rPr>
                <w:szCs w:val="20"/>
              </w:rPr>
            </w:pPr>
            <w:r w:rsidRPr="00ED437F">
              <w:rPr>
                <w:szCs w:val="20"/>
              </w:rPr>
              <w:t>Coaching by AW/JS with staff in KS2</w:t>
            </w:r>
          </w:p>
          <w:p w:rsidR="004F6A84" w:rsidRPr="00ED437F" w:rsidRDefault="00F327DF" w:rsidP="00F327DF">
            <w:pPr>
              <w:rPr>
                <w:szCs w:val="20"/>
              </w:rPr>
            </w:pPr>
            <w:r>
              <w:rPr>
                <w:szCs w:val="20"/>
              </w:rPr>
              <w:t>Writing</w:t>
            </w:r>
            <w:r w:rsidR="004F6A84" w:rsidRPr="00ED437F">
              <w:rPr>
                <w:szCs w:val="20"/>
              </w:rPr>
              <w:t xml:space="preserve"> challenge week and competitions (including Shine schools) throughout the year to increase enthusiasm for </w:t>
            </w:r>
            <w:r>
              <w:rPr>
                <w:szCs w:val="20"/>
              </w:rPr>
              <w:t>writing as an author – printing work in school magazine</w:t>
            </w:r>
          </w:p>
        </w:tc>
        <w:tc>
          <w:tcPr>
            <w:tcW w:w="1134" w:type="dxa"/>
          </w:tcPr>
          <w:p w:rsidR="00122E2D" w:rsidRPr="00ED437F" w:rsidRDefault="004F6A84" w:rsidP="0091634A">
            <w:r w:rsidRPr="00ED437F">
              <w:t>JS</w:t>
            </w:r>
          </w:p>
          <w:p w:rsidR="004F6A84" w:rsidRPr="00ED437F" w:rsidRDefault="004F6A84" w:rsidP="0091634A">
            <w:r w:rsidRPr="00ED437F">
              <w:t>AW</w:t>
            </w:r>
          </w:p>
          <w:p w:rsidR="004F6A84" w:rsidRPr="00ED437F" w:rsidRDefault="004F6A84" w:rsidP="0091634A">
            <w:r w:rsidRPr="00ED437F">
              <w:t>Class Teachers</w:t>
            </w:r>
          </w:p>
        </w:tc>
        <w:tc>
          <w:tcPr>
            <w:tcW w:w="1418" w:type="dxa"/>
          </w:tcPr>
          <w:p w:rsidR="00122E2D" w:rsidRPr="00ED437F" w:rsidRDefault="004F6A84" w:rsidP="0091634A">
            <w:r w:rsidRPr="00ED437F">
              <w:t>½ termly monitoring</w:t>
            </w:r>
          </w:p>
          <w:p w:rsidR="004F6A84" w:rsidRPr="00ED437F" w:rsidRDefault="004F6A84" w:rsidP="0091634A">
            <w:r w:rsidRPr="00ED437F">
              <w:t>CPD timetabled</w:t>
            </w:r>
          </w:p>
          <w:p w:rsidR="004F6A84" w:rsidRPr="00ED437F" w:rsidRDefault="004F6A84" w:rsidP="0091634A">
            <w:r w:rsidRPr="00ED437F">
              <w:t>Coaching programme</w:t>
            </w:r>
          </w:p>
          <w:p w:rsidR="004F6A84" w:rsidRPr="00ED437F" w:rsidRDefault="004F6A84" w:rsidP="0091634A">
            <w:r w:rsidRPr="00ED437F">
              <w:t>Termly competitions</w:t>
            </w:r>
          </w:p>
        </w:tc>
        <w:tc>
          <w:tcPr>
            <w:tcW w:w="1276" w:type="dxa"/>
          </w:tcPr>
          <w:p w:rsidR="00122E2D" w:rsidRPr="00ED437F" w:rsidRDefault="004F6A84" w:rsidP="0091634A">
            <w:r w:rsidRPr="00ED437F">
              <w:t>CPD</w:t>
            </w:r>
          </w:p>
          <w:p w:rsidR="004F6A84" w:rsidRPr="00ED437F" w:rsidRDefault="004F6A84" w:rsidP="0091634A">
            <w:r w:rsidRPr="00ED437F">
              <w:t>Plan Scrutiny</w:t>
            </w:r>
          </w:p>
          <w:p w:rsidR="004F6A84" w:rsidRPr="00ED437F" w:rsidRDefault="004F6A84" w:rsidP="004F6A84">
            <w:r w:rsidRPr="00ED437F">
              <w:t>PP</w:t>
            </w:r>
            <w:r w:rsidR="00F327DF">
              <w:t xml:space="preserve"> </w:t>
            </w:r>
            <w:r w:rsidRPr="00ED437F">
              <w:t>Meet</w:t>
            </w:r>
          </w:p>
          <w:p w:rsidR="004F6A84" w:rsidRPr="00ED437F" w:rsidRDefault="004F6A84" w:rsidP="0091634A"/>
        </w:tc>
        <w:tc>
          <w:tcPr>
            <w:tcW w:w="5811" w:type="dxa"/>
          </w:tcPr>
          <w:p w:rsidR="00122E2D" w:rsidRPr="00ED437F" w:rsidRDefault="004F6A84" w:rsidP="0091634A">
            <w:pPr>
              <w:pStyle w:val="BulletedClose"/>
              <w:ind w:left="0"/>
              <w:rPr>
                <w:rFonts w:asciiTheme="minorHAnsi" w:hAnsiTheme="minorHAnsi" w:cstheme="minorHAnsi"/>
                <w:b w:val="0"/>
                <w:sz w:val="22"/>
                <w:szCs w:val="20"/>
              </w:rPr>
            </w:pPr>
            <w:r w:rsidRPr="00ED437F">
              <w:rPr>
                <w:rFonts w:asciiTheme="minorHAnsi" w:hAnsiTheme="minorHAnsi" w:cstheme="minorHAnsi"/>
                <w:b w:val="0"/>
                <w:sz w:val="22"/>
                <w:szCs w:val="20"/>
              </w:rPr>
              <w:t>Staff are enthusiastic about teaching mental maths</w:t>
            </w:r>
          </w:p>
          <w:p w:rsidR="004F6A84" w:rsidRPr="00ED437F" w:rsidRDefault="004F6A84" w:rsidP="0091634A">
            <w:pPr>
              <w:pStyle w:val="BulletedClose"/>
              <w:ind w:left="0"/>
              <w:rPr>
                <w:rFonts w:asciiTheme="minorHAnsi" w:hAnsiTheme="minorHAnsi" w:cstheme="minorHAnsi"/>
                <w:b w:val="0"/>
                <w:sz w:val="22"/>
                <w:szCs w:val="20"/>
              </w:rPr>
            </w:pPr>
            <w:r w:rsidRPr="00ED437F">
              <w:rPr>
                <w:rFonts w:asciiTheme="minorHAnsi" w:hAnsiTheme="minorHAnsi" w:cstheme="minorHAnsi"/>
                <w:b w:val="0"/>
                <w:sz w:val="22"/>
                <w:szCs w:val="20"/>
              </w:rPr>
              <w:t xml:space="preserve">Increased staff confidence </w:t>
            </w:r>
          </w:p>
          <w:p w:rsidR="004F6A84" w:rsidRPr="00ED437F" w:rsidRDefault="004F6A84" w:rsidP="0091634A">
            <w:pPr>
              <w:pStyle w:val="BulletedClose"/>
              <w:ind w:left="0"/>
              <w:rPr>
                <w:rFonts w:asciiTheme="minorHAnsi" w:hAnsiTheme="minorHAnsi" w:cstheme="minorHAnsi"/>
                <w:b w:val="0"/>
                <w:sz w:val="22"/>
                <w:szCs w:val="20"/>
              </w:rPr>
            </w:pPr>
            <w:r w:rsidRPr="00ED437F">
              <w:rPr>
                <w:rFonts w:asciiTheme="minorHAnsi" w:hAnsiTheme="minorHAnsi" w:cstheme="minorHAnsi"/>
                <w:b w:val="0"/>
                <w:sz w:val="22"/>
                <w:szCs w:val="20"/>
              </w:rPr>
              <w:t>Children enjoy using their mental maths agility to solve calculations</w:t>
            </w:r>
          </w:p>
          <w:p w:rsidR="004F6A84" w:rsidRPr="00ED437F" w:rsidRDefault="004F6A84" w:rsidP="0091634A">
            <w:pPr>
              <w:pStyle w:val="BulletedClose"/>
              <w:ind w:left="0"/>
              <w:rPr>
                <w:rFonts w:asciiTheme="minorHAnsi" w:hAnsiTheme="minorHAnsi" w:cstheme="minorHAnsi"/>
                <w:b w:val="0"/>
                <w:sz w:val="22"/>
                <w:szCs w:val="20"/>
              </w:rPr>
            </w:pPr>
          </w:p>
        </w:tc>
      </w:tr>
      <w:tr w:rsidR="00A40631" w:rsidRPr="00666EDD" w:rsidTr="004F6A84">
        <w:trPr>
          <w:trHeight w:val="652"/>
        </w:trPr>
        <w:tc>
          <w:tcPr>
            <w:tcW w:w="5778" w:type="dxa"/>
            <w:gridSpan w:val="2"/>
          </w:tcPr>
          <w:p w:rsidR="00A40631" w:rsidRPr="00ED437F" w:rsidRDefault="00A40631" w:rsidP="00A40631">
            <w:pPr>
              <w:rPr>
                <w:b/>
                <w:szCs w:val="20"/>
              </w:rPr>
            </w:pPr>
            <w:r w:rsidRPr="00ED437F">
              <w:rPr>
                <w:b/>
                <w:szCs w:val="20"/>
              </w:rPr>
              <w:t xml:space="preserve">In relation to </w:t>
            </w:r>
            <w:r w:rsidR="00F327DF">
              <w:rPr>
                <w:b/>
                <w:szCs w:val="20"/>
              </w:rPr>
              <w:t>Writing</w:t>
            </w:r>
            <w:r w:rsidRPr="00ED437F">
              <w:rPr>
                <w:b/>
                <w:szCs w:val="20"/>
              </w:rPr>
              <w:t>:</w:t>
            </w:r>
          </w:p>
          <w:p w:rsidR="00A40631" w:rsidRPr="00ED437F" w:rsidRDefault="00A40631" w:rsidP="00A40631">
            <w:pPr>
              <w:rPr>
                <w:szCs w:val="20"/>
              </w:rPr>
            </w:pPr>
            <w:r w:rsidRPr="00ED437F">
              <w:rPr>
                <w:szCs w:val="20"/>
              </w:rPr>
              <w:t xml:space="preserve">Phased </w:t>
            </w:r>
            <w:r w:rsidR="00F327DF">
              <w:rPr>
                <w:szCs w:val="20"/>
              </w:rPr>
              <w:t>English</w:t>
            </w:r>
            <w:r w:rsidRPr="00ED437F">
              <w:rPr>
                <w:szCs w:val="20"/>
              </w:rPr>
              <w:t xml:space="preserve"> planning with end goals delivered with more clarity</w:t>
            </w:r>
          </w:p>
          <w:p w:rsidR="00A40631" w:rsidRPr="00ED437F" w:rsidRDefault="00A40631" w:rsidP="004F6A84">
            <w:pPr>
              <w:rPr>
                <w:szCs w:val="20"/>
              </w:rPr>
            </w:pPr>
            <w:r w:rsidRPr="00ED437F">
              <w:rPr>
                <w:szCs w:val="20"/>
              </w:rPr>
              <w:t>CPD on new planning format</w:t>
            </w:r>
            <w:r w:rsidR="00F327DF">
              <w:rPr>
                <w:szCs w:val="20"/>
              </w:rPr>
              <w:t xml:space="preserve"> to incorporate Talk4writing activities</w:t>
            </w:r>
          </w:p>
          <w:p w:rsidR="00A40631" w:rsidRPr="00ED437F" w:rsidRDefault="00A40631" w:rsidP="004F6A84">
            <w:pPr>
              <w:rPr>
                <w:szCs w:val="20"/>
              </w:rPr>
            </w:pPr>
            <w:r w:rsidRPr="00ED437F">
              <w:rPr>
                <w:szCs w:val="20"/>
              </w:rPr>
              <w:t>Coaching by AW/</w:t>
            </w:r>
            <w:r w:rsidR="00F327DF">
              <w:rPr>
                <w:szCs w:val="20"/>
              </w:rPr>
              <w:t xml:space="preserve">LM/AM with staff </w:t>
            </w:r>
          </w:p>
          <w:p w:rsidR="00A40631" w:rsidRPr="00ED437F" w:rsidRDefault="00A40631" w:rsidP="004F6A84">
            <w:pPr>
              <w:rPr>
                <w:szCs w:val="20"/>
              </w:rPr>
            </w:pPr>
            <w:r w:rsidRPr="00ED437F">
              <w:rPr>
                <w:szCs w:val="20"/>
              </w:rPr>
              <w:t>Monitoring of Teacher Assessment in Year 6</w:t>
            </w:r>
            <w:r w:rsidR="00F327DF">
              <w:rPr>
                <w:szCs w:val="20"/>
              </w:rPr>
              <w:t xml:space="preserve"> / Moderating termly </w:t>
            </w:r>
            <w:r w:rsidRPr="00ED437F">
              <w:rPr>
                <w:szCs w:val="20"/>
              </w:rPr>
              <w:t>(working with Shine Partnership)</w:t>
            </w:r>
          </w:p>
          <w:p w:rsidR="00A40631" w:rsidRPr="00ED437F" w:rsidRDefault="00A40631" w:rsidP="004F6A84">
            <w:pPr>
              <w:rPr>
                <w:szCs w:val="20"/>
              </w:rPr>
            </w:pPr>
            <w:r w:rsidRPr="00ED437F">
              <w:rPr>
                <w:szCs w:val="20"/>
              </w:rPr>
              <w:t xml:space="preserve">Continue to develop </w:t>
            </w:r>
            <w:r w:rsidR="00F327DF">
              <w:rPr>
                <w:szCs w:val="20"/>
              </w:rPr>
              <w:t>English</w:t>
            </w:r>
            <w:r w:rsidRPr="00ED437F">
              <w:rPr>
                <w:szCs w:val="20"/>
              </w:rPr>
              <w:t xml:space="preserve"> Learning Environment:</w:t>
            </w:r>
          </w:p>
          <w:p w:rsidR="00A40631" w:rsidRPr="00ED437F" w:rsidRDefault="00A40631" w:rsidP="004F6A84">
            <w:pPr>
              <w:rPr>
                <w:szCs w:val="20"/>
              </w:rPr>
            </w:pPr>
            <w:r w:rsidRPr="00ED437F">
              <w:rPr>
                <w:szCs w:val="20"/>
              </w:rPr>
              <w:t>-working walls</w:t>
            </w:r>
          </w:p>
          <w:p w:rsidR="00A40631" w:rsidRPr="00ED437F" w:rsidRDefault="00A40631" w:rsidP="004F6A84">
            <w:pPr>
              <w:rPr>
                <w:szCs w:val="20"/>
              </w:rPr>
            </w:pPr>
            <w:r w:rsidRPr="00ED437F">
              <w:rPr>
                <w:szCs w:val="20"/>
              </w:rPr>
              <w:t xml:space="preserve">-continuous provision (extended into </w:t>
            </w:r>
            <w:r w:rsidR="00F327DF">
              <w:rPr>
                <w:szCs w:val="20"/>
              </w:rPr>
              <w:t>L</w:t>
            </w:r>
            <w:r w:rsidRPr="00ED437F">
              <w:rPr>
                <w:szCs w:val="20"/>
              </w:rPr>
              <w:t>KS2)</w:t>
            </w:r>
          </w:p>
          <w:p w:rsidR="00A40631" w:rsidRPr="00ED437F" w:rsidRDefault="00A40631" w:rsidP="004F6A84">
            <w:pPr>
              <w:rPr>
                <w:szCs w:val="20"/>
              </w:rPr>
            </w:pPr>
            <w:r w:rsidRPr="00ED437F">
              <w:rPr>
                <w:szCs w:val="20"/>
              </w:rPr>
              <w:t xml:space="preserve">-timetable for longer </w:t>
            </w:r>
            <w:r w:rsidR="00F327DF">
              <w:rPr>
                <w:szCs w:val="20"/>
              </w:rPr>
              <w:t>writing</w:t>
            </w:r>
            <w:r w:rsidRPr="00ED437F">
              <w:rPr>
                <w:szCs w:val="20"/>
              </w:rPr>
              <w:t xml:space="preserve"> lessons</w:t>
            </w:r>
          </w:p>
          <w:p w:rsidR="00A40631" w:rsidRPr="00ED437F" w:rsidRDefault="00A40631" w:rsidP="004F6A84">
            <w:pPr>
              <w:rPr>
                <w:szCs w:val="20"/>
              </w:rPr>
            </w:pPr>
            <w:r w:rsidRPr="00ED437F">
              <w:rPr>
                <w:szCs w:val="20"/>
              </w:rPr>
              <w:t xml:space="preserve">-physical resources </w:t>
            </w:r>
            <w:r w:rsidR="00F327DF">
              <w:rPr>
                <w:szCs w:val="20"/>
              </w:rPr>
              <w:t xml:space="preserve">and stimulus </w:t>
            </w:r>
            <w:r w:rsidRPr="00ED437F">
              <w:rPr>
                <w:szCs w:val="20"/>
              </w:rPr>
              <w:t>readily available for children to access independently</w:t>
            </w:r>
          </w:p>
          <w:p w:rsidR="00A40631" w:rsidRPr="00ED437F" w:rsidRDefault="00A40631" w:rsidP="00F327DF">
            <w:pPr>
              <w:rPr>
                <w:szCs w:val="20"/>
              </w:rPr>
            </w:pPr>
            <w:r w:rsidRPr="00ED437F">
              <w:rPr>
                <w:szCs w:val="20"/>
              </w:rPr>
              <w:t>Monitor children not making good progress and provide high quality interventions with pupil premium teacher</w:t>
            </w:r>
            <w:r w:rsidR="00F327DF">
              <w:rPr>
                <w:szCs w:val="20"/>
              </w:rPr>
              <w:t xml:space="preserve"> and leading teacher</w:t>
            </w:r>
          </w:p>
        </w:tc>
        <w:tc>
          <w:tcPr>
            <w:tcW w:w="1134" w:type="dxa"/>
          </w:tcPr>
          <w:p w:rsidR="00A40631" w:rsidRPr="00ED437F" w:rsidRDefault="00A40631" w:rsidP="0091634A">
            <w:r w:rsidRPr="00ED437F">
              <w:t>JS</w:t>
            </w:r>
          </w:p>
          <w:p w:rsidR="00A40631" w:rsidRPr="00ED437F" w:rsidRDefault="00A40631" w:rsidP="0091634A">
            <w:r w:rsidRPr="00ED437F">
              <w:t>AW</w:t>
            </w:r>
          </w:p>
          <w:p w:rsidR="00A40631" w:rsidRPr="00ED437F" w:rsidRDefault="00A40631" w:rsidP="0091634A">
            <w:r w:rsidRPr="00ED437F">
              <w:t>Class Teachers</w:t>
            </w:r>
          </w:p>
          <w:p w:rsidR="00A40631" w:rsidRPr="00ED437F" w:rsidRDefault="00A40631" w:rsidP="0091634A">
            <w:r w:rsidRPr="00ED437F">
              <w:t>JC</w:t>
            </w:r>
          </w:p>
          <w:p w:rsidR="00A40631" w:rsidRPr="00ED437F" w:rsidRDefault="00F327DF" w:rsidP="0091634A">
            <w:r>
              <w:t>JS</w:t>
            </w:r>
          </w:p>
        </w:tc>
        <w:tc>
          <w:tcPr>
            <w:tcW w:w="1418" w:type="dxa"/>
          </w:tcPr>
          <w:p w:rsidR="00A40631" w:rsidRPr="00ED437F" w:rsidRDefault="00A40631" w:rsidP="0091634A">
            <w:r w:rsidRPr="00ED437F">
              <w:t>½ termly monitoring</w:t>
            </w:r>
          </w:p>
          <w:p w:rsidR="002A284A" w:rsidRPr="00ED437F" w:rsidRDefault="002A284A" w:rsidP="0091634A"/>
          <w:p w:rsidR="00A40631" w:rsidRPr="00ED437F" w:rsidRDefault="00A40631" w:rsidP="0091634A">
            <w:r w:rsidRPr="00ED437F">
              <w:t>CPD timetabled</w:t>
            </w:r>
          </w:p>
          <w:p w:rsidR="002A284A" w:rsidRPr="00ED437F" w:rsidRDefault="002A284A" w:rsidP="0091634A"/>
          <w:p w:rsidR="00A40631" w:rsidRPr="00ED437F" w:rsidRDefault="002A284A" w:rsidP="0091634A">
            <w:r w:rsidRPr="00ED437F">
              <w:t>Coaching programme</w:t>
            </w:r>
          </w:p>
        </w:tc>
        <w:tc>
          <w:tcPr>
            <w:tcW w:w="1276" w:type="dxa"/>
          </w:tcPr>
          <w:p w:rsidR="00A40631" w:rsidRPr="00ED437F" w:rsidRDefault="002A284A" w:rsidP="0091634A">
            <w:r w:rsidRPr="00ED437F">
              <w:t>PP</w:t>
            </w:r>
            <w:r w:rsidR="00F327DF">
              <w:t xml:space="preserve"> </w:t>
            </w:r>
            <w:r w:rsidRPr="00ED437F">
              <w:t>Meet</w:t>
            </w:r>
          </w:p>
          <w:p w:rsidR="002A284A" w:rsidRPr="00ED437F" w:rsidRDefault="002A284A" w:rsidP="0091634A">
            <w:r w:rsidRPr="00ED437F">
              <w:t>CPD</w:t>
            </w:r>
          </w:p>
          <w:p w:rsidR="002A284A" w:rsidRPr="00ED437F" w:rsidRDefault="002A284A" w:rsidP="0091634A">
            <w:r w:rsidRPr="00ED437F">
              <w:t>Plan Scrutiny</w:t>
            </w:r>
          </w:p>
          <w:p w:rsidR="002A284A" w:rsidRPr="00ED437F" w:rsidRDefault="002A284A" w:rsidP="0091634A">
            <w:r w:rsidRPr="00ED437F">
              <w:t>Work Scrutiny</w:t>
            </w:r>
          </w:p>
        </w:tc>
        <w:tc>
          <w:tcPr>
            <w:tcW w:w="5811" w:type="dxa"/>
          </w:tcPr>
          <w:p w:rsidR="002A284A" w:rsidRPr="00ED437F" w:rsidRDefault="002A284A" w:rsidP="0091634A">
            <w:pPr>
              <w:pStyle w:val="BulletedClose"/>
              <w:ind w:left="0"/>
              <w:rPr>
                <w:rFonts w:asciiTheme="minorHAnsi" w:hAnsiTheme="minorHAnsi" w:cstheme="minorHAnsi"/>
                <w:b w:val="0"/>
                <w:sz w:val="22"/>
                <w:szCs w:val="20"/>
              </w:rPr>
            </w:pPr>
            <w:r w:rsidRPr="00ED437F">
              <w:rPr>
                <w:rFonts w:asciiTheme="minorHAnsi" w:hAnsiTheme="minorHAnsi" w:cstheme="minorHAnsi"/>
                <w:b w:val="0"/>
                <w:sz w:val="22"/>
                <w:szCs w:val="20"/>
              </w:rPr>
              <w:t>Staff are clear about the idea behind phased planning (with end goals) and deliver it effectively</w:t>
            </w:r>
          </w:p>
          <w:p w:rsidR="002A284A" w:rsidRPr="00ED437F" w:rsidRDefault="002A284A" w:rsidP="0091634A">
            <w:pPr>
              <w:pStyle w:val="BulletedClose"/>
              <w:ind w:left="0"/>
              <w:rPr>
                <w:rFonts w:asciiTheme="minorHAnsi" w:hAnsiTheme="minorHAnsi" w:cstheme="minorHAnsi"/>
                <w:b w:val="0"/>
                <w:sz w:val="22"/>
                <w:szCs w:val="20"/>
              </w:rPr>
            </w:pPr>
            <w:r w:rsidRPr="00ED437F">
              <w:rPr>
                <w:rFonts w:asciiTheme="minorHAnsi" w:hAnsiTheme="minorHAnsi" w:cstheme="minorHAnsi"/>
                <w:b w:val="0"/>
                <w:sz w:val="22"/>
                <w:szCs w:val="20"/>
              </w:rPr>
              <w:t>Staff feel supported to improv</w:t>
            </w:r>
            <w:r w:rsidR="00F327DF">
              <w:rPr>
                <w:rFonts w:asciiTheme="minorHAnsi" w:hAnsiTheme="minorHAnsi" w:cstheme="minorHAnsi"/>
                <w:b w:val="0"/>
                <w:sz w:val="22"/>
                <w:szCs w:val="20"/>
              </w:rPr>
              <w:t>e their practice in relation to</w:t>
            </w:r>
            <w:r w:rsidRPr="00ED437F">
              <w:rPr>
                <w:rFonts w:asciiTheme="minorHAnsi" w:hAnsiTheme="minorHAnsi" w:cstheme="minorHAnsi"/>
                <w:b w:val="0"/>
                <w:sz w:val="22"/>
                <w:szCs w:val="20"/>
              </w:rPr>
              <w:t xml:space="preserve"> teaching</w:t>
            </w:r>
            <w:r w:rsidR="00F327DF">
              <w:rPr>
                <w:rFonts w:asciiTheme="minorHAnsi" w:hAnsiTheme="minorHAnsi" w:cstheme="minorHAnsi"/>
                <w:b w:val="0"/>
                <w:sz w:val="22"/>
                <w:szCs w:val="20"/>
              </w:rPr>
              <w:t xml:space="preserve"> Talk4writing</w:t>
            </w:r>
          </w:p>
          <w:p w:rsidR="002A284A" w:rsidRPr="00ED437F" w:rsidRDefault="002A284A" w:rsidP="0091634A">
            <w:pPr>
              <w:pStyle w:val="BulletedClose"/>
              <w:ind w:left="0"/>
              <w:rPr>
                <w:rFonts w:asciiTheme="minorHAnsi" w:hAnsiTheme="minorHAnsi" w:cstheme="minorHAnsi"/>
                <w:b w:val="0"/>
                <w:sz w:val="22"/>
                <w:szCs w:val="20"/>
              </w:rPr>
            </w:pPr>
            <w:r w:rsidRPr="00ED437F">
              <w:rPr>
                <w:rFonts w:asciiTheme="minorHAnsi" w:hAnsiTheme="minorHAnsi" w:cstheme="minorHAnsi"/>
                <w:b w:val="0"/>
                <w:sz w:val="22"/>
                <w:szCs w:val="20"/>
              </w:rPr>
              <w:t>Improved and engaging learning environments in classrooms</w:t>
            </w:r>
          </w:p>
          <w:p w:rsidR="002A284A" w:rsidRPr="00ED437F" w:rsidRDefault="002A284A" w:rsidP="0091634A">
            <w:pPr>
              <w:pStyle w:val="BulletedClose"/>
              <w:ind w:left="0"/>
              <w:rPr>
                <w:rFonts w:asciiTheme="minorHAnsi" w:hAnsiTheme="minorHAnsi" w:cstheme="minorHAnsi"/>
                <w:b w:val="0"/>
                <w:sz w:val="22"/>
                <w:szCs w:val="20"/>
              </w:rPr>
            </w:pPr>
            <w:r w:rsidRPr="00ED437F">
              <w:rPr>
                <w:rFonts w:asciiTheme="minorHAnsi" w:hAnsiTheme="minorHAnsi" w:cstheme="minorHAnsi"/>
                <w:b w:val="0"/>
                <w:sz w:val="22"/>
                <w:szCs w:val="20"/>
              </w:rPr>
              <w:t>Gap between Teacher Assessment and Test in Year 6 improves</w:t>
            </w:r>
          </w:p>
          <w:p w:rsidR="002A284A" w:rsidRPr="00ED437F" w:rsidRDefault="00F327DF" w:rsidP="0091634A">
            <w:pPr>
              <w:pStyle w:val="BulletedClose"/>
              <w:ind w:left="0"/>
              <w:rPr>
                <w:rFonts w:asciiTheme="minorHAnsi" w:hAnsiTheme="minorHAnsi" w:cstheme="minorHAnsi"/>
                <w:b w:val="0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0"/>
              </w:rPr>
              <w:t>Accelerated progress in Reading/GPS/Writing</w:t>
            </w:r>
          </w:p>
        </w:tc>
      </w:tr>
    </w:tbl>
    <w:p w:rsidR="00FB4D7A" w:rsidRDefault="00FB4D7A"/>
    <w:tbl>
      <w:tblPr>
        <w:tblStyle w:val="TableGrid"/>
        <w:tblW w:w="1601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098"/>
        <w:gridCol w:w="3969"/>
        <w:gridCol w:w="1021"/>
        <w:gridCol w:w="1276"/>
        <w:gridCol w:w="1134"/>
        <w:gridCol w:w="6521"/>
      </w:tblGrid>
      <w:tr w:rsidR="0091634A" w:rsidRPr="00334DDC" w:rsidTr="00CB3D8D">
        <w:tc>
          <w:tcPr>
            <w:tcW w:w="2098" w:type="dxa"/>
          </w:tcPr>
          <w:p w:rsidR="0091634A" w:rsidRPr="00334DDC" w:rsidRDefault="0091634A" w:rsidP="0091634A">
            <w:pPr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lastRenderedPageBreak/>
              <w:t>Goal 3</w:t>
            </w:r>
            <w:r w:rsidRPr="005C5486">
              <w:rPr>
                <w:b/>
                <w:sz w:val="32"/>
                <w:szCs w:val="32"/>
              </w:rPr>
              <w:t xml:space="preserve">:  </w:t>
            </w:r>
          </w:p>
        </w:tc>
        <w:tc>
          <w:tcPr>
            <w:tcW w:w="13921" w:type="dxa"/>
            <w:gridSpan w:val="5"/>
          </w:tcPr>
          <w:p w:rsidR="0091634A" w:rsidRPr="00334DDC" w:rsidRDefault="00225946" w:rsidP="00E013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Pupils to engage with </w:t>
            </w:r>
            <w:r w:rsidR="00E0131A">
              <w:rPr>
                <w:b/>
                <w:sz w:val="28"/>
                <w:szCs w:val="28"/>
              </w:rPr>
              <w:t xml:space="preserve">RE lessons, </w:t>
            </w:r>
            <w:r>
              <w:rPr>
                <w:b/>
                <w:sz w:val="28"/>
                <w:szCs w:val="28"/>
              </w:rPr>
              <w:t>their spirit</w:t>
            </w:r>
            <w:r w:rsidR="00785416">
              <w:rPr>
                <w:b/>
                <w:sz w:val="28"/>
                <w:szCs w:val="28"/>
              </w:rPr>
              <w:t>uality and</w:t>
            </w:r>
            <w:r w:rsidR="0027037E">
              <w:rPr>
                <w:b/>
                <w:sz w:val="28"/>
                <w:szCs w:val="28"/>
              </w:rPr>
              <w:t xml:space="preserve"> lead acts of worship</w:t>
            </w:r>
          </w:p>
        </w:tc>
      </w:tr>
      <w:tr w:rsidR="0091634A" w:rsidTr="00CB3D8D">
        <w:tc>
          <w:tcPr>
            <w:tcW w:w="16019" w:type="dxa"/>
            <w:gridSpan w:val="6"/>
          </w:tcPr>
          <w:p w:rsidR="0091634A" w:rsidRDefault="00D83889" w:rsidP="00225946">
            <w:pPr>
              <w:rPr>
                <w:b/>
              </w:rPr>
            </w:pPr>
            <w:r>
              <w:rPr>
                <w:b/>
              </w:rPr>
              <w:t>Outcomes:</w:t>
            </w:r>
          </w:p>
          <w:p w:rsidR="00D83889" w:rsidRDefault="00D83889" w:rsidP="00D83889">
            <w:pPr>
              <w:pStyle w:val="ListParagraph"/>
              <w:numPr>
                <w:ilvl w:val="0"/>
                <w:numId w:val="8"/>
              </w:numPr>
            </w:pPr>
            <w:r>
              <w:t xml:space="preserve">Pupils </w:t>
            </w:r>
            <w:r w:rsidR="00935764">
              <w:t xml:space="preserve">are </w:t>
            </w:r>
            <w:r>
              <w:t>confident to talk about what spirituality means to them and how they experience it</w:t>
            </w:r>
          </w:p>
          <w:p w:rsidR="00D83889" w:rsidRDefault="00D83889" w:rsidP="00D83889">
            <w:pPr>
              <w:pStyle w:val="ListParagraph"/>
              <w:numPr>
                <w:ilvl w:val="0"/>
                <w:numId w:val="8"/>
              </w:numPr>
            </w:pPr>
            <w:r>
              <w:t xml:space="preserve">To provide opportunities for </w:t>
            </w:r>
            <w:r w:rsidR="00E715A3">
              <w:t>‘</w:t>
            </w:r>
            <w:r>
              <w:t>Awe and Wonder</w:t>
            </w:r>
            <w:r w:rsidR="00E715A3">
              <w:t>’</w:t>
            </w:r>
            <w:r>
              <w:t xml:space="preserve"> which children can link to their religious beliefs and practice</w:t>
            </w:r>
            <w:r w:rsidR="00785416">
              <w:t xml:space="preserve"> through Prayer Space and reflective areas</w:t>
            </w:r>
          </w:p>
          <w:p w:rsidR="00785416" w:rsidRDefault="00785416" w:rsidP="00D83889">
            <w:pPr>
              <w:pStyle w:val="ListParagraph"/>
              <w:numPr>
                <w:ilvl w:val="0"/>
                <w:numId w:val="8"/>
              </w:numPr>
            </w:pPr>
            <w:r>
              <w:t>Prayer Spaces in classrooms</w:t>
            </w:r>
          </w:p>
          <w:p w:rsidR="00D83889" w:rsidRDefault="00D83889" w:rsidP="00D83889">
            <w:pPr>
              <w:pStyle w:val="ListParagraph"/>
              <w:numPr>
                <w:ilvl w:val="0"/>
                <w:numId w:val="8"/>
              </w:numPr>
            </w:pPr>
            <w:r>
              <w:t>Pupils to engage with and contribute to the prayer tree</w:t>
            </w:r>
            <w:r w:rsidR="0027037E">
              <w:t>, parents to attend and contribute to acts of worship in school</w:t>
            </w:r>
          </w:p>
          <w:p w:rsidR="00D83889" w:rsidRDefault="00D83889" w:rsidP="00785416">
            <w:pPr>
              <w:pStyle w:val="ListParagraph"/>
              <w:numPr>
                <w:ilvl w:val="0"/>
                <w:numId w:val="8"/>
              </w:numPr>
            </w:pPr>
            <w:r>
              <w:t>A core team of children to plan and deliver acts of worship to the whole school</w:t>
            </w:r>
            <w:r w:rsidR="00785416">
              <w:t xml:space="preserve"> to build upon work already done and improve practise. Development of Worship team to lead acts of worship regularly.</w:t>
            </w:r>
          </w:p>
          <w:p w:rsidR="00BC77F2" w:rsidRDefault="00785416" w:rsidP="004F4CA8">
            <w:pPr>
              <w:pStyle w:val="ListParagraph"/>
              <w:numPr>
                <w:ilvl w:val="0"/>
                <w:numId w:val="8"/>
              </w:numPr>
            </w:pPr>
            <w:r>
              <w:t xml:space="preserve">Following a </w:t>
            </w:r>
            <w:r w:rsidR="00FE5634">
              <w:t>Successful SIAMS inspection, achieving the are</w:t>
            </w:r>
            <w:r>
              <w:t>as for improvement around RE Teaching</w:t>
            </w:r>
            <w:r w:rsidR="004F4CA8">
              <w:t xml:space="preserve">, Engaging RE lessons </w:t>
            </w:r>
            <w:r>
              <w:t>and Monitoring by Governors</w:t>
            </w:r>
          </w:p>
          <w:p w:rsidR="00CB3D8D" w:rsidRDefault="00CB3D8D" w:rsidP="00D83889">
            <w:pPr>
              <w:pStyle w:val="ListParagraph"/>
              <w:numPr>
                <w:ilvl w:val="0"/>
                <w:numId w:val="8"/>
              </w:numPr>
            </w:pPr>
            <w:r>
              <w:t>Support from Christian charitable groups to develop understanding of spirituality and reflection in learners</w:t>
            </w:r>
          </w:p>
          <w:p w:rsidR="00785416" w:rsidRDefault="00785416" w:rsidP="00D83889">
            <w:pPr>
              <w:pStyle w:val="ListParagraph"/>
              <w:numPr>
                <w:ilvl w:val="0"/>
                <w:numId w:val="8"/>
              </w:numPr>
            </w:pPr>
            <w:r>
              <w:t>Understand the ‘Big Questions’ about the world around them</w:t>
            </w:r>
          </w:p>
          <w:p w:rsidR="00785416" w:rsidRDefault="00785416" w:rsidP="00D83889">
            <w:pPr>
              <w:pStyle w:val="ListParagraph"/>
              <w:numPr>
                <w:ilvl w:val="0"/>
                <w:numId w:val="8"/>
              </w:numPr>
            </w:pPr>
            <w:r>
              <w:t>Further develop reflective and spiritual spaces in and around school.</w:t>
            </w:r>
          </w:p>
        </w:tc>
      </w:tr>
      <w:tr w:rsidR="0091634A" w:rsidTr="00CB3D8D">
        <w:trPr>
          <w:trHeight w:val="595"/>
        </w:trPr>
        <w:tc>
          <w:tcPr>
            <w:tcW w:w="6067" w:type="dxa"/>
            <w:gridSpan w:val="2"/>
          </w:tcPr>
          <w:p w:rsidR="0091634A" w:rsidRPr="00D83889" w:rsidRDefault="0091634A" w:rsidP="00785416">
            <w:pPr>
              <w:rPr>
                <w:b/>
              </w:rPr>
            </w:pPr>
            <w:r w:rsidRPr="00913381">
              <w:rPr>
                <w:b/>
              </w:rPr>
              <w:t>LEADER</w:t>
            </w:r>
            <w:r>
              <w:rPr>
                <w:b/>
              </w:rPr>
              <w:t xml:space="preserve">  </w:t>
            </w:r>
            <w:r w:rsidR="00225946">
              <w:rPr>
                <w:b/>
              </w:rPr>
              <w:br/>
              <w:t>RE</w:t>
            </w:r>
            <w:r>
              <w:rPr>
                <w:b/>
              </w:rPr>
              <w:t>: Diane Smith</w:t>
            </w:r>
            <w:r w:rsidR="00225946">
              <w:rPr>
                <w:b/>
              </w:rPr>
              <w:t xml:space="preserve"> / Alison Wild</w:t>
            </w:r>
            <w:r w:rsidR="00D83889">
              <w:rPr>
                <w:b/>
              </w:rPr>
              <w:t xml:space="preserve"> / </w:t>
            </w:r>
            <w:r w:rsidR="00785416">
              <w:rPr>
                <w:b/>
              </w:rPr>
              <w:t>Anne Mason</w:t>
            </w:r>
          </w:p>
        </w:tc>
        <w:tc>
          <w:tcPr>
            <w:tcW w:w="9952" w:type="dxa"/>
            <w:gridSpan w:val="4"/>
          </w:tcPr>
          <w:p w:rsidR="0091634A" w:rsidRDefault="0091634A" w:rsidP="0091634A">
            <w:r>
              <w:t>M &amp; E CODES:  Planning scrutiny</w:t>
            </w:r>
            <w:r w:rsidR="00D83889">
              <w:t xml:space="preserve">  PS                           </w:t>
            </w:r>
            <w:r>
              <w:t xml:space="preserve">Work Scrutiny WS                    </w:t>
            </w:r>
          </w:p>
          <w:p w:rsidR="0091634A" w:rsidRDefault="0091634A" w:rsidP="00D83889">
            <w:r>
              <w:t xml:space="preserve">      </w:t>
            </w:r>
            <w:r w:rsidR="00D83889">
              <w:t xml:space="preserve">            </w:t>
            </w:r>
            <w:r w:rsidR="009D0270">
              <w:t xml:space="preserve">         </w:t>
            </w:r>
            <w:r w:rsidR="00D83889">
              <w:t>Data A</w:t>
            </w:r>
            <w:r>
              <w:t xml:space="preserve">nalysis DA                             </w:t>
            </w:r>
            <w:r w:rsidR="00D83889">
              <w:t xml:space="preserve">   Pupil interview  PI                               </w:t>
            </w:r>
          </w:p>
        </w:tc>
      </w:tr>
      <w:tr w:rsidR="0091634A" w:rsidRPr="008312E2" w:rsidTr="00CB3D8D">
        <w:tc>
          <w:tcPr>
            <w:tcW w:w="6067" w:type="dxa"/>
            <w:gridSpan w:val="2"/>
          </w:tcPr>
          <w:p w:rsidR="0091634A" w:rsidRDefault="00D83889" w:rsidP="0091634A">
            <w:pPr>
              <w:rPr>
                <w:b/>
              </w:rPr>
            </w:pPr>
            <w:r>
              <w:rPr>
                <w:b/>
              </w:rPr>
              <w:t>Targets By July 201</w:t>
            </w:r>
            <w:r w:rsidR="00785416">
              <w:rPr>
                <w:b/>
              </w:rPr>
              <w:t>6</w:t>
            </w:r>
          </w:p>
          <w:p w:rsidR="0091634A" w:rsidRDefault="0091634A" w:rsidP="00D83889">
            <w:pPr>
              <w:pStyle w:val="BulletedClose"/>
              <w:ind w:left="0"/>
              <w:jc w:val="left"/>
            </w:pPr>
          </w:p>
        </w:tc>
        <w:tc>
          <w:tcPr>
            <w:tcW w:w="9952" w:type="dxa"/>
            <w:gridSpan w:val="4"/>
          </w:tcPr>
          <w:p w:rsidR="0091634A" w:rsidRDefault="0091634A" w:rsidP="0091634A">
            <w:pPr>
              <w:rPr>
                <w:b/>
              </w:rPr>
            </w:pPr>
            <w:r>
              <w:rPr>
                <w:b/>
              </w:rPr>
              <w:t>RESOURCES</w:t>
            </w:r>
          </w:p>
          <w:p w:rsidR="0027037E" w:rsidRDefault="0027037E" w:rsidP="0091634A">
            <w:r>
              <w:t>Amazing Journeys</w:t>
            </w:r>
            <w:r w:rsidR="009D0270">
              <w:t xml:space="preserve"> – Whole Day stations for children to engage and reflect with - £250</w:t>
            </w:r>
            <w:r w:rsidR="00CB3D8D">
              <w:t xml:space="preserve"> each + RE Day £300</w:t>
            </w:r>
            <w:r w:rsidR="00785416">
              <w:t xml:space="preserve"> including Inspire Day for all staff and governors</w:t>
            </w:r>
          </w:p>
          <w:p w:rsidR="0027037E" w:rsidRPr="0027037E" w:rsidRDefault="00785416" w:rsidP="0091634A">
            <w:r>
              <w:t>Prayer Space room area / resources and support materials</w:t>
            </w:r>
          </w:p>
        </w:tc>
      </w:tr>
      <w:tr w:rsidR="0091634A" w:rsidRPr="001B29F8" w:rsidTr="004F4CA8">
        <w:tc>
          <w:tcPr>
            <w:tcW w:w="6067" w:type="dxa"/>
            <w:gridSpan w:val="2"/>
          </w:tcPr>
          <w:p w:rsidR="0091634A" w:rsidRPr="001B29F8" w:rsidRDefault="0091634A" w:rsidP="0091634A">
            <w:pPr>
              <w:rPr>
                <w:b/>
              </w:rPr>
            </w:pPr>
            <w:r>
              <w:rPr>
                <w:b/>
              </w:rPr>
              <w:t xml:space="preserve">Actions </w:t>
            </w:r>
          </w:p>
        </w:tc>
        <w:tc>
          <w:tcPr>
            <w:tcW w:w="1021" w:type="dxa"/>
          </w:tcPr>
          <w:p w:rsidR="0091634A" w:rsidRPr="001B29F8" w:rsidRDefault="0091634A" w:rsidP="0091634A">
            <w:pPr>
              <w:rPr>
                <w:b/>
              </w:rPr>
            </w:pPr>
            <w:r>
              <w:rPr>
                <w:b/>
              </w:rPr>
              <w:t>Who</w:t>
            </w:r>
          </w:p>
        </w:tc>
        <w:tc>
          <w:tcPr>
            <w:tcW w:w="1276" w:type="dxa"/>
          </w:tcPr>
          <w:p w:rsidR="0091634A" w:rsidRPr="001B29F8" w:rsidRDefault="0091634A" w:rsidP="0091634A">
            <w:pPr>
              <w:rPr>
                <w:b/>
              </w:rPr>
            </w:pPr>
            <w:r w:rsidRPr="001B29F8">
              <w:rPr>
                <w:b/>
              </w:rPr>
              <w:t>WHEN</w:t>
            </w:r>
            <w:r>
              <w:rPr>
                <w:b/>
              </w:rPr>
              <w:t xml:space="preserve">     </w:t>
            </w:r>
          </w:p>
        </w:tc>
        <w:tc>
          <w:tcPr>
            <w:tcW w:w="1134" w:type="dxa"/>
          </w:tcPr>
          <w:p w:rsidR="0091634A" w:rsidRPr="001B29F8" w:rsidRDefault="0091634A" w:rsidP="0091634A">
            <w:pPr>
              <w:rPr>
                <w:b/>
              </w:rPr>
            </w:pPr>
            <w:r>
              <w:rPr>
                <w:b/>
              </w:rPr>
              <w:t>Monitoring</w:t>
            </w:r>
          </w:p>
        </w:tc>
        <w:tc>
          <w:tcPr>
            <w:tcW w:w="6521" w:type="dxa"/>
          </w:tcPr>
          <w:p w:rsidR="0091634A" w:rsidRPr="001B29F8" w:rsidRDefault="0091634A" w:rsidP="0091634A">
            <w:pPr>
              <w:rPr>
                <w:b/>
              </w:rPr>
            </w:pPr>
            <w:r>
              <w:rPr>
                <w:b/>
              </w:rPr>
              <w:t>Quality Characteristics</w:t>
            </w:r>
          </w:p>
        </w:tc>
      </w:tr>
      <w:tr w:rsidR="0091634A" w:rsidTr="004F4CA8">
        <w:trPr>
          <w:trHeight w:val="652"/>
        </w:trPr>
        <w:tc>
          <w:tcPr>
            <w:tcW w:w="6067" w:type="dxa"/>
            <w:gridSpan w:val="2"/>
          </w:tcPr>
          <w:p w:rsidR="00D83889" w:rsidRPr="009D0270" w:rsidRDefault="00D83889" w:rsidP="0091634A">
            <w:pPr>
              <w:rPr>
                <w:szCs w:val="20"/>
              </w:rPr>
            </w:pPr>
            <w:r w:rsidRPr="009D0270">
              <w:rPr>
                <w:szCs w:val="20"/>
              </w:rPr>
              <w:t>-CPD around engaging and thought provoking RE teaching and learning</w:t>
            </w:r>
          </w:p>
          <w:p w:rsidR="0091634A" w:rsidRDefault="00D83889" w:rsidP="0091634A">
            <w:pPr>
              <w:rPr>
                <w:szCs w:val="20"/>
              </w:rPr>
            </w:pPr>
            <w:r w:rsidRPr="009D0270">
              <w:rPr>
                <w:szCs w:val="20"/>
              </w:rPr>
              <w:t>-Use of physical resources within lessons – produce a catalogue of resources available and enrich current resources as necessary</w:t>
            </w:r>
          </w:p>
          <w:p w:rsidR="00CB3D8D" w:rsidRDefault="00CB3D8D" w:rsidP="0091634A">
            <w:pPr>
              <w:rPr>
                <w:szCs w:val="20"/>
              </w:rPr>
            </w:pPr>
            <w:r>
              <w:rPr>
                <w:szCs w:val="20"/>
              </w:rPr>
              <w:t>- Hand to Mouth to deliver spiritual journeys for the children</w:t>
            </w:r>
          </w:p>
          <w:p w:rsidR="00785416" w:rsidRPr="009D0270" w:rsidRDefault="00785416" w:rsidP="0091634A">
            <w:pPr>
              <w:rPr>
                <w:szCs w:val="20"/>
              </w:rPr>
            </w:pPr>
            <w:r>
              <w:rPr>
                <w:szCs w:val="20"/>
              </w:rPr>
              <w:t>- prayer space sessions to take place regularly during lunch times as well as developed into classroom practise</w:t>
            </w:r>
          </w:p>
        </w:tc>
        <w:tc>
          <w:tcPr>
            <w:tcW w:w="1021" w:type="dxa"/>
          </w:tcPr>
          <w:p w:rsidR="0091634A" w:rsidRPr="009D0270" w:rsidRDefault="00D83889" w:rsidP="0091634A">
            <w:r w:rsidRPr="009D0270">
              <w:t>DS</w:t>
            </w:r>
          </w:p>
          <w:p w:rsidR="00D83889" w:rsidRDefault="00D83889" w:rsidP="0091634A">
            <w:r w:rsidRPr="009D0270">
              <w:t>HLTAs</w:t>
            </w:r>
          </w:p>
          <w:p w:rsidR="00CB3D8D" w:rsidRDefault="00CB3D8D" w:rsidP="0091634A"/>
          <w:p w:rsidR="00CB3D8D" w:rsidRDefault="00CB3D8D" w:rsidP="0091634A"/>
          <w:p w:rsidR="00CB3D8D" w:rsidRPr="009D0270" w:rsidRDefault="00CB3D8D" w:rsidP="0091634A">
            <w:r>
              <w:t>Hand to Mouth</w:t>
            </w:r>
          </w:p>
        </w:tc>
        <w:tc>
          <w:tcPr>
            <w:tcW w:w="1276" w:type="dxa"/>
          </w:tcPr>
          <w:p w:rsidR="0091634A" w:rsidRDefault="00D83889" w:rsidP="0091634A">
            <w:r w:rsidRPr="009D0270">
              <w:t xml:space="preserve">CPD </w:t>
            </w:r>
            <w:r w:rsidR="00FE5634">
              <w:t xml:space="preserve"> - </w:t>
            </w:r>
            <w:r w:rsidR="00785416">
              <w:t>23</w:t>
            </w:r>
            <w:r w:rsidR="00785416" w:rsidRPr="00785416">
              <w:rPr>
                <w:vertAlign w:val="superscript"/>
              </w:rPr>
              <w:t>rd</w:t>
            </w:r>
            <w:r w:rsidR="00785416">
              <w:t xml:space="preserve"> </w:t>
            </w:r>
            <w:r w:rsidR="00FE5634">
              <w:t xml:space="preserve"> September CPD </w:t>
            </w:r>
            <w:r w:rsidRPr="009D0270">
              <w:t>timetable</w:t>
            </w:r>
          </w:p>
          <w:p w:rsidR="00CB3D8D" w:rsidRDefault="00CB3D8D" w:rsidP="0091634A"/>
          <w:p w:rsidR="00CB3D8D" w:rsidRDefault="00CB3D8D" w:rsidP="0091634A">
            <w:r>
              <w:t>Nov/Dec</w:t>
            </w:r>
          </w:p>
          <w:p w:rsidR="00CB3D8D" w:rsidRDefault="00CB3D8D" w:rsidP="0091634A">
            <w:r>
              <w:t>March</w:t>
            </w:r>
          </w:p>
          <w:p w:rsidR="00D83889" w:rsidRPr="009D0270" w:rsidRDefault="00CB3D8D" w:rsidP="0091634A">
            <w:r>
              <w:t>July</w:t>
            </w:r>
          </w:p>
        </w:tc>
        <w:tc>
          <w:tcPr>
            <w:tcW w:w="1134" w:type="dxa"/>
          </w:tcPr>
          <w:p w:rsidR="0091634A" w:rsidRDefault="00D83889" w:rsidP="0091634A">
            <w:r w:rsidRPr="009D0270">
              <w:t>CPD</w:t>
            </w:r>
          </w:p>
          <w:p w:rsidR="00CB3D8D" w:rsidRDefault="00CB3D8D" w:rsidP="0091634A"/>
          <w:p w:rsidR="00CB3D8D" w:rsidRDefault="00CB3D8D" w:rsidP="0091634A"/>
          <w:p w:rsidR="00CB3D8D" w:rsidRDefault="00CB3D8D" w:rsidP="0091634A"/>
          <w:p w:rsidR="00CB3D8D" w:rsidRDefault="00CB3D8D" w:rsidP="0091634A"/>
          <w:p w:rsidR="00CB3D8D" w:rsidRDefault="00CB3D8D" w:rsidP="0091634A"/>
          <w:p w:rsidR="00CB3D8D" w:rsidRDefault="00CB3D8D" w:rsidP="0091634A">
            <w:r>
              <w:t xml:space="preserve">RE Coord </w:t>
            </w:r>
          </w:p>
          <w:p w:rsidR="00CB3D8D" w:rsidRPr="009D0270" w:rsidRDefault="00CB3D8D" w:rsidP="0091634A">
            <w:r>
              <w:t>Obs</w:t>
            </w:r>
          </w:p>
        </w:tc>
        <w:tc>
          <w:tcPr>
            <w:tcW w:w="6521" w:type="dxa"/>
          </w:tcPr>
          <w:p w:rsidR="0091634A" w:rsidRPr="009D0270" w:rsidRDefault="00D83889" w:rsidP="0091634A">
            <w:pPr>
              <w:pStyle w:val="BulletedClose"/>
              <w:ind w:left="0"/>
              <w:rPr>
                <w:rFonts w:asciiTheme="minorHAnsi" w:hAnsiTheme="minorHAnsi" w:cstheme="minorHAnsi"/>
                <w:b w:val="0"/>
                <w:sz w:val="22"/>
                <w:szCs w:val="20"/>
              </w:rPr>
            </w:pPr>
            <w:r w:rsidRPr="009D0270">
              <w:rPr>
                <w:rFonts w:asciiTheme="minorHAnsi" w:hAnsiTheme="minorHAnsi" w:cstheme="minorHAnsi"/>
                <w:b w:val="0"/>
                <w:sz w:val="22"/>
                <w:szCs w:val="20"/>
              </w:rPr>
              <w:t>Increased confidence and understanding of developing children’s spirituality</w:t>
            </w:r>
            <w:r w:rsidR="00FE5634">
              <w:rPr>
                <w:rFonts w:asciiTheme="minorHAnsi" w:hAnsiTheme="minorHAnsi" w:cstheme="minorHAnsi"/>
                <w:b w:val="0"/>
                <w:sz w:val="22"/>
                <w:szCs w:val="20"/>
              </w:rPr>
              <w:t xml:space="preserve"> and staff understanding of school values/mission and ethos and what it looks like in practise.</w:t>
            </w:r>
            <w:r w:rsidR="00785416">
              <w:rPr>
                <w:rFonts w:asciiTheme="minorHAnsi" w:hAnsiTheme="minorHAnsi" w:cstheme="minorHAnsi"/>
                <w:b w:val="0"/>
                <w:sz w:val="22"/>
                <w:szCs w:val="20"/>
              </w:rPr>
              <w:t xml:space="preserve"> Staff inspire journey to engage with their </w:t>
            </w:r>
            <w:r w:rsidR="004F4CA8">
              <w:rPr>
                <w:rFonts w:asciiTheme="minorHAnsi" w:hAnsiTheme="minorHAnsi" w:cstheme="minorHAnsi"/>
                <w:b w:val="0"/>
                <w:sz w:val="22"/>
                <w:szCs w:val="20"/>
              </w:rPr>
              <w:t>personal journey in school with staff, pupils, parents, community. Prayer Space training during Inspire day.</w:t>
            </w:r>
          </w:p>
          <w:p w:rsidR="0027037E" w:rsidRPr="009D0270" w:rsidRDefault="0027037E" w:rsidP="0091634A">
            <w:pPr>
              <w:pStyle w:val="BulletedClose"/>
              <w:ind w:left="0"/>
              <w:rPr>
                <w:rFonts w:asciiTheme="minorHAnsi" w:hAnsiTheme="minorHAnsi" w:cstheme="minorHAnsi"/>
                <w:b w:val="0"/>
                <w:sz w:val="22"/>
                <w:szCs w:val="20"/>
              </w:rPr>
            </w:pPr>
            <w:r w:rsidRPr="009D0270">
              <w:rPr>
                <w:rFonts w:asciiTheme="minorHAnsi" w:hAnsiTheme="minorHAnsi" w:cstheme="minorHAnsi"/>
                <w:b w:val="0"/>
                <w:sz w:val="22"/>
                <w:szCs w:val="20"/>
              </w:rPr>
              <w:t>More engaging and active RE lessons</w:t>
            </w:r>
            <w:r w:rsidR="004F4CA8">
              <w:rPr>
                <w:rFonts w:asciiTheme="minorHAnsi" w:hAnsiTheme="minorHAnsi" w:cstheme="minorHAnsi"/>
                <w:b w:val="0"/>
                <w:sz w:val="22"/>
                <w:szCs w:val="20"/>
              </w:rPr>
              <w:t xml:space="preserve"> – Outstanding RE CPD</w:t>
            </w:r>
          </w:p>
          <w:p w:rsidR="0027037E" w:rsidRDefault="0027037E" w:rsidP="0091634A">
            <w:pPr>
              <w:pStyle w:val="BulletedClose"/>
              <w:ind w:left="0"/>
              <w:rPr>
                <w:rFonts w:asciiTheme="minorHAnsi" w:hAnsiTheme="minorHAnsi" w:cstheme="minorHAnsi"/>
                <w:b w:val="0"/>
                <w:sz w:val="22"/>
                <w:szCs w:val="20"/>
              </w:rPr>
            </w:pPr>
            <w:r w:rsidRPr="009D0270">
              <w:rPr>
                <w:rFonts w:asciiTheme="minorHAnsi" w:hAnsiTheme="minorHAnsi" w:cstheme="minorHAnsi"/>
                <w:b w:val="0"/>
                <w:sz w:val="22"/>
                <w:szCs w:val="20"/>
              </w:rPr>
              <w:t>Providing opportunities and discussion around Awe and Wonder</w:t>
            </w:r>
          </w:p>
          <w:p w:rsidR="00CB3D8D" w:rsidRPr="009D0270" w:rsidRDefault="00CB3D8D" w:rsidP="0091634A">
            <w:pPr>
              <w:pStyle w:val="BulletedClose"/>
              <w:ind w:left="0"/>
              <w:rPr>
                <w:rFonts w:asciiTheme="minorHAnsi" w:hAnsiTheme="minorHAnsi" w:cstheme="minorHAnsi"/>
                <w:b w:val="0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0"/>
              </w:rPr>
              <w:t>Children understanding spirituality and reflection. Engaging respectfully with appropriate stimulus to promote this further.</w:t>
            </w:r>
          </w:p>
        </w:tc>
      </w:tr>
      <w:tr w:rsidR="0091634A" w:rsidTr="004F4CA8">
        <w:trPr>
          <w:trHeight w:val="652"/>
        </w:trPr>
        <w:tc>
          <w:tcPr>
            <w:tcW w:w="6067" w:type="dxa"/>
            <w:gridSpan w:val="2"/>
          </w:tcPr>
          <w:p w:rsidR="0091634A" w:rsidRPr="009D0270" w:rsidRDefault="00D83889" w:rsidP="00D83889">
            <w:pPr>
              <w:rPr>
                <w:szCs w:val="20"/>
                <w:lang w:val="en-US"/>
              </w:rPr>
            </w:pPr>
            <w:r w:rsidRPr="009D0270">
              <w:rPr>
                <w:szCs w:val="20"/>
                <w:lang w:val="en-US"/>
              </w:rPr>
              <w:t>-Using Talk for Learning strategies across the curriculum</w:t>
            </w:r>
          </w:p>
          <w:p w:rsidR="00D83889" w:rsidRPr="009D0270" w:rsidRDefault="00D83889" w:rsidP="00D83889">
            <w:pPr>
              <w:rPr>
                <w:szCs w:val="20"/>
                <w:lang w:val="en-US"/>
              </w:rPr>
            </w:pPr>
            <w:r w:rsidRPr="009D0270">
              <w:rPr>
                <w:szCs w:val="20"/>
                <w:lang w:val="en-US"/>
              </w:rPr>
              <w:t>-Allow for discussion and reflective response within RE lessons</w:t>
            </w:r>
          </w:p>
          <w:p w:rsidR="00D83889" w:rsidRPr="009D0270" w:rsidRDefault="00D83889" w:rsidP="00D83889">
            <w:pPr>
              <w:rPr>
                <w:szCs w:val="20"/>
              </w:rPr>
            </w:pPr>
            <w:r w:rsidRPr="009D0270">
              <w:rPr>
                <w:szCs w:val="20"/>
                <w:lang w:val="en-US"/>
              </w:rPr>
              <w:t xml:space="preserve">-Allow flexibility in timetables for spontaneous response to events and natural occurrences </w:t>
            </w:r>
          </w:p>
        </w:tc>
        <w:tc>
          <w:tcPr>
            <w:tcW w:w="1021" w:type="dxa"/>
          </w:tcPr>
          <w:p w:rsidR="0091634A" w:rsidRPr="009D0270" w:rsidRDefault="0027037E" w:rsidP="0091634A">
            <w:r w:rsidRPr="009D0270">
              <w:t>Teachers</w:t>
            </w:r>
          </w:p>
        </w:tc>
        <w:tc>
          <w:tcPr>
            <w:tcW w:w="1276" w:type="dxa"/>
          </w:tcPr>
          <w:p w:rsidR="0091634A" w:rsidRPr="009D0270" w:rsidRDefault="0027037E" w:rsidP="0091634A">
            <w:r w:rsidRPr="009D0270">
              <w:t>Ongoing</w:t>
            </w:r>
          </w:p>
        </w:tc>
        <w:tc>
          <w:tcPr>
            <w:tcW w:w="1134" w:type="dxa"/>
          </w:tcPr>
          <w:p w:rsidR="0091634A" w:rsidRDefault="0027037E" w:rsidP="0091634A">
            <w:r w:rsidRPr="009D0270">
              <w:t>Work Scrutiny</w:t>
            </w:r>
          </w:p>
          <w:p w:rsidR="0027037E" w:rsidRPr="009D0270" w:rsidRDefault="004F4CA8" w:rsidP="0091634A">
            <w:r>
              <w:t>Pupil Interview</w:t>
            </w:r>
          </w:p>
        </w:tc>
        <w:tc>
          <w:tcPr>
            <w:tcW w:w="6521" w:type="dxa"/>
          </w:tcPr>
          <w:p w:rsidR="0091634A" w:rsidRPr="009D0270" w:rsidRDefault="0027037E" w:rsidP="0091634A">
            <w:pPr>
              <w:pStyle w:val="BulletedClose"/>
              <w:ind w:left="0"/>
              <w:rPr>
                <w:rFonts w:asciiTheme="minorHAnsi" w:hAnsiTheme="minorHAnsi" w:cstheme="minorHAnsi"/>
                <w:b w:val="0"/>
                <w:sz w:val="22"/>
                <w:szCs w:val="20"/>
              </w:rPr>
            </w:pPr>
            <w:r w:rsidRPr="009D0270">
              <w:rPr>
                <w:rFonts w:asciiTheme="minorHAnsi" w:hAnsiTheme="minorHAnsi" w:cstheme="minorHAnsi"/>
                <w:b w:val="0"/>
                <w:sz w:val="22"/>
                <w:szCs w:val="20"/>
              </w:rPr>
              <w:t>Children are confident to talk about their own religious beliefs, practices and spirituality</w:t>
            </w:r>
          </w:p>
          <w:p w:rsidR="0027037E" w:rsidRPr="009D0270" w:rsidRDefault="0027037E" w:rsidP="0091634A">
            <w:pPr>
              <w:pStyle w:val="BulletedClose"/>
              <w:ind w:left="0"/>
              <w:rPr>
                <w:rFonts w:asciiTheme="minorHAnsi" w:hAnsiTheme="minorHAnsi" w:cstheme="minorHAnsi"/>
                <w:b w:val="0"/>
                <w:sz w:val="22"/>
                <w:szCs w:val="20"/>
              </w:rPr>
            </w:pPr>
          </w:p>
        </w:tc>
      </w:tr>
      <w:tr w:rsidR="0027037E" w:rsidTr="004F4CA8">
        <w:trPr>
          <w:trHeight w:val="652"/>
        </w:trPr>
        <w:tc>
          <w:tcPr>
            <w:tcW w:w="6067" w:type="dxa"/>
            <w:gridSpan w:val="2"/>
          </w:tcPr>
          <w:p w:rsidR="0027037E" w:rsidRPr="009D0270" w:rsidRDefault="0027037E" w:rsidP="004F4CA8">
            <w:pPr>
              <w:rPr>
                <w:szCs w:val="20"/>
                <w:lang w:val="en-US"/>
              </w:rPr>
            </w:pPr>
            <w:r w:rsidRPr="009D0270">
              <w:rPr>
                <w:szCs w:val="20"/>
                <w:lang w:val="en-US"/>
              </w:rPr>
              <w:lastRenderedPageBreak/>
              <w:t>-</w:t>
            </w:r>
            <w:r w:rsidR="004F4CA8">
              <w:rPr>
                <w:szCs w:val="20"/>
                <w:lang w:val="en-US"/>
              </w:rPr>
              <w:t xml:space="preserve">Continue to develop the role of the </w:t>
            </w:r>
            <w:r w:rsidRPr="009D0270">
              <w:rPr>
                <w:szCs w:val="20"/>
                <w:lang w:val="en-US"/>
              </w:rPr>
              <w:t xml:space="preserve">worship team who will plan and deliver acts of worship each </w:t>
            </w:r>
            <w:r w:rsidR="004F4CA8">
              <w:rPr>
                <w:szCs w:val="20"/>
                <w:lang w:val="en-US"/>
              </w:rPr>
              <w:t>twice per term, increasing as the year develops.</w:t>
            </w:r>
          </w:p>
        </w:tc>
        <w:tc>
          <w:tcPr>
            <w:tcW w:w="1021" w:type="dxa"/>
          </w:tcPr>
          <w:p w:rsidR="0027037E" w:rsidRPr="009D0270" w:rsidRDefault="004F4CA8" w:rsidP="0091634A">
            <w:r>
              <w:t>AM</w:t>
            </w:r>
          </w:p>
        </w:tc>
        <w:tc>
          <w:tcPr>
            <w:tcW w:w="1276" w:type="dxa"/>
          </w:tcPr>
          <w:p w:rsidR="0027037E" w:rsidRPr="009D0270" w:rsidRDefault="0027037E" w:rsidP="0091634A">
            <w:r w:rsidRPr="009D0270">
              <w:t>Monthly</w:t>
            </w:r>
          </w:p>
        </w:tc>
        <w:tc>
          <w:tcPr>
            <w:tcW w:w="1134" w:type="dxa"/>
          </w:tcPr>
          <w:p w:rsidR="0027037E" w:rsidRPr="009D0270" w:rsidRDefault="004F4CA8" w:rsidP="0091634A">
            <w:r>
              <w:t>Pupil Interview</w:t>
            </w:r>
          </w:p>
        </w:tc>
        <w:tc>
          <w:tcPr>
            <w:tcW w:w="6521" w:type="dxa"/>
          </w:tcPr>
          <w:p w:rsidR="0027037E" w:rsidRPr="009D0270" w:rsidRDefault="0027037E" w:rsidP="0091634A">
            <w:pPr>
              <w:pStyle w:val="BulletedClose"/>
              <w:ind w:left="0"/>
              <w:rPr>
                <w:rFonts w:asciiTheme="minorHAnsi" w:hAnsiTheme="minorHAnsi" w:cstheme="minorHAnsi"/>
                <w:b w:val="0"/>
                <w:sz w:val="22"/>
                <w:szCs w:val="20"/>
              </w:rPr>
            </w:pPr>
            <w:r w:rsidRPr="009D0270">
              <w:rPr>
                <w:rFonts w:asciiTheme="minorHAnsi" w:hAnsiTheme="minorHAnsi" w:cstheme="minorHAnsi"/>
                <w:b w:val="0"/>
                <w:sz w:val="22"/>
                <w:szCs w:val="20"/>
              </w:rPr>
              <w:t>Increased confidence in children engaging with worship</w:t>
            </w:r>
          </w:p>
          <w:p w:rsidR="0027037E" w:rsidRPr="009D0270" w:rsidRDefault="0027037E" w:rsidP="0091634A">
            <w:pPr>
              <w:pStyle w:val="BulletedClose"/>
              <w:ind w:left="0"/>
              <w:rPr>
                <w:rFonts w:asciiTheme="minorHAnsi" w:hAnsiTheme="minorHAnsi" w:cstheme="minorHAnsi"/>
                <w:b w:val="0"/>
                <w:sz w:val="22"/>
                <w:szCs w:val="20"/>
              </w:rPr>
            </w:pPr>
            <w:r w:rsidRPr="009D0270">
              <w:rPr>
                <w:rFonts w:asciiTheme="minorHAnsi" w:hAnsiTheme="minorHAnsi" w:cstheme="minorHAnsi"/>
                <w:b w:val="0"/>
                <w:sz w:val="22"/>
                <w:szCs w:val="20"/>
              </w:rPr>
              <w:t>Improving children’s ability to share their personal experiences through acts of worship</w:t>
            </w:r>
          </w:p>
        </w:tc>
      </w:tr>
      <w:tr w:rsidR="0027037E" w:rsidTr="004F4CA8">
        <w:trPr>
          <w:trHeight w:val="652"/>
        </w:trPr>
        <w:tc>
          <w:tcPr>
            <w:tcW w:w="6067" w:type="dxa"/>
            <w:gridSpan w:val="2"/>
          </w:tcPr>
          <w:p w:rsidR="0027037E" w:rsidRPr="009D0270" w:rsidRDefault="0027037E" w:rsidP="00D83889">
            <w:pPr>
              <w:rPr>
                <w:szCs w:val="20"/>
                <w:lang w:val="en-US"/>
              </w:rPr>
            </w:pPr>
            <w:r w:rsidRPr="009D0270">
              <w:rPr>
                <w:szCs w:val="20"/>
                <w:lang w:val="en-US"/>
              </w:rPr>
              <w:t>-To provide opportunities for parents’ reflective prayer</w:t>
            </w:r>
          </w:p>
          <w:p w:rsidR="0027037E" w:rsidRPr="009D0270" w:rsidRDefault="0027037E" w:rsidP="00D83889">
            <w:pPr>
              <w:rPr>
                <w:szCs w:val="20"/>
                <w:lang w:val="en-US"/>
              </w:rPr>
            </w:pPr>
            <w:r w:rsidRPr="009D0270">
              <w:rPr>
                <w:szCs w:val="20"/>
                <w:lang w:val="en-US"/>
              </w:rPr>
              <w:t>-Inviting parents to assemblies (class and general assemblies) to involve parents in acts of worship</w:t>
            </w:r>
          </w:p>
        </w:tc>
        <w:tc>
          <w:tcPr>
            <w:tcW w:w="1021" w:type="dxa"/>
          </w:tcPr>
          <w:p w:rsidR="0027037E" w:rsidRPr="009D0270" w:rsidRDefault="0027037E" w:rsidP="0091634A">
            <w:r w:rsidRPr="009D0270">
              <w:t>SLT</w:t>
            </w:r>
          </w:p>
        </w:tc>
        <w:tc>
          <w:tcPr>
            <w:tcW w:w="1276" w:type="dxa"/>
          </w:tcPr>
          <w:p w:rsidR="0027037E" w:rsidRPr="009D0270" w:rsidRDefault="0027037E" w:rsidP="0091634A">
            <w:r w:rsidRPr="009D0270">
              <w:t>Positive Parents Meeting</w:t>
            </w:r>
          </w:p>
        </w:tc>
        <w:tc>
          <w:tcPr>
            <w:tcW w:w="1134" w:type="dxa"/>
          </w:tcPr>
          <w:p w:rsidR="0027037E" w:rsidRDefault="004F4CA8" w:rsidP="0091634A">
            <w:r>
              <w:t>Pupil Interview</w:t>
            </w:r>
          </w:p>
          <w:p w:rsidR="009D0270" w:rsidRPr="009D0270" w:rsidRDefault="00CB3D8D" w:rsidP="0091634A">
            <w:r>
              <w:t>Parent discussion</w:t>
            </w:r>
          </w:p>
        </w:tc>
        <w:tc>
          <w:tcPr>
            <w:tcW w:w="6521" w:type="dxa"/>
          </w:tcPr>
          <w:p w:rsidR="0027037E" w:rsidRPr="009D0270" w:rsidRDefault="009D0270" w:rsidP="0091634A">
            <w:pPr>
              <w:pStyle w:val="BulletedClose"/>
              <w:ind w:left="0"/>
              <w:rPr>
                <w:rFonts w:asciiTheme="minorHAnsi" w:hAnsiTheme="minorHAnsi" w:cstheme="minorHAnsi"/>
                <w:b w:val="0"/>
                <w:sz w:val="22"/>
                <w:szCs w:val="20"/>
              </w:rPr>
            </w:pPr>
            <w:r w:rsidRPr="009D0270">
              <w:rPr>
                <w:rFonts w:asciiTheme="minorHAnsi" w:hAnsiTheme="minorHAnsi" w:cstheme="minorHAnsi"/>
                <w:b w:val="0"/>
                <w:sz w:val="22"/>
                <w:szCs w:val="20"/>
              </w:rPr>
              <w:t>Parents feel able to contribute to prayer book and tree and attend acts of worship</w:t>
            </w:r>
          </w:p>
        </w:tc>
      </w:tr>
    </w:tbl>
    <w:tbl>
      <w:tblPr>
        <w:tblStyle w:val="TableGrid"/>
        <w:tblpPr w:leftFromText="180" w:rightFromText="180" w:vertAnchor="text" w:horzAnchor="margin" w:tblpYSpec="center"/>
        <w:tblW w:w="15588" w:type="dxa"/>
        <w:tblLayout w:type="fixed"/>
        <w:tblLook w:val="04A0" w:firstRow="1" w:lastRow="0" w:firstColumn="1" w:lastColumn="0" w:noHBand="0" w:noVBand="1"/>
      </w:tblPr>
      <w:tblGrid>
        <w:gridCol w:w="1809"/>
        <w:gridCol w:w="3969"/>
        <w:gridCol w:w="1276"/>
        <w:gridCol w:w="1276"/>
        <w:gridCol w:w="1417"/>
        <w:gridCol w:w="5841"/>
      </w:tblGrid>
      <w:tr w:rsidR="00CB3D8D" w:rsidRPr="00334DDC" w:rsidTr="007575AC">
        <w:tc>
          <w:tcPr>
            <w:tcW w:w="1809" w:type="dxa"/>
          </w:tcPr>
          <w:p w:rsidR="00CB3D8D" w:rsidRPr="006B7CE6" w:rsidRDefault="00CB3D8D" w:rsidP="00CB3D8D">
            <w:pPr>
              <w:rPr>
                <w:b/>
                <w:sz w:val="32"/>
                <w:szCs w:val="32"/>
                <w:highlight w:val="yellow"/>
              </w:rPr>
            </w:pPr>
            <w:r w:rsidRPr="007575AC">
              <w:rPr>
                <w:b/>
                <w:sz w:val="32"/>
                <w:szCs w:val="32"/>
              </w:rPr>
              <w:lastRenderedPageBreak/>
              <w:t>Goal 4</w:t>
            </w:r>
          </w:p>
        </w:tc>
        <w:tc>
          <w:tcPr>
            <w:tcW w:w="13779" w:type="dxa"/>
            <w:gridSpan w:val="5"/>
          </w:tcPr>
          <w:p w:rsidR="00CB3D8D" w:rsidRPr="0009356D" w:rsidRDefault="007575AC" w:rsidP="00B021AD">
            <w:pPr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Improve</w:t>
            </w:r>
            <w:r w:rsidR="00CB3D8D" w:rsidRPr="0009356D">
              <w:rPr>
                <w:rFonts w:cstheme="minorHAnsi"/>
                <w:b/>
                <w:sz w:val="32"/>
                <w:szCs w:val="32"/>
              </w:rPr>
              <w:t xml:space="preserve"> Assessment for Learning</w:t>
            </w:r>
            <w:r>
              <w:rPr>
                <w:rFonts w:cstheme="minorHAnsi"/>
                <w:b/>
                <w:sz w:val="32"/>
                <w:szCs w:val="32"/>
              </w:rPr>
              <w:t xml:space="preserve">, ensuring </w:t>
            </w:r>
            <w:r w:rsidR="00CB3D8D">
              <w:rPr>
                <w:rFonts w:cstheme="minorHAnsi"/>
                <w:b/>
                <w:sz w:val="32"/>
                <w:szCs w:val="32"/>
              </w:rPr>
              <w:t>opportunities to respond to teachers’ marking</w:t>
            </w:r>
            <w:r w:rsidR="00B021AD">
              <w:rPr>
                <w:rFonts w:cstheme="minorHAnsi"/>
                <w:b/>
                <w:sz w:val="32"/>
                <w:szCs w:val="32"/>
              </w:rPr>
              <w:t xml:space="preserve"> are evident and it has an impact on pupils’ learning</w:t>
            </w:r>
          </w:p>
        </w:tc>
      </w:tr>
      <w:tr w:rsidR="00CB3D8D" w:rsidRPr="008312E2" w:rsidTr="007575AC">
        <w:tc>
          <w:tcPr>
            <w:tcW w:w="15588" w:type="dxa"/>
            <w:gridSpan w:val="6"/>
          </w:tcPr>
          <w:p w:rsidR="00CB3D8D" w:rsidRDefault="00CB3D8D" w:rsidP="00CB3D8D">
            <w:pPr>
              <w:rPr>
                <w:b/>
              </w:rPr>
            </w:pPr>
            <w:r>
              <w:rPr>
                <w:b/>
              </w:rPr>
              <w:t>Outcomes:</w:t>
            </w:r>
          </w:p>
          <w:p w:rsidR="00CB3D8D" w:rsidRDefault="00CB3D8D" w:rsidP="00CB3D8D">
            <w:pPr>
              <w:pStyle w:val="ListParagraph"/>
              <w:numPr>
                <w:ilvl w:val="0"/>
                <w:numId w:val="9"/>
              </w:numPr>
            </w:pPr>
            <w:r w:rsidRPr="0098640B">
              <w:t xml:space="preserve">Pupils regularly and effectively respond to their teachers’ marking </w:t>
            </w:r>
            <w:r>
              <w:t xml:space="preserve">to accelerate progress </w:t>
            </w:r>
          </w:p>
          <w:p w:rsidR="00CB3D8D" w:rsidRDefault="00CB3D8D" w:rsidP="00CB3D8D">
            <w:pPr>
              <w:pStyle w:val="ListParagraph"/>
              <w:numPr>
                <w:ilvl w:val="0"/>
                <w:numId w:val="9"/>
              </w:numPr>
            </w:pPr>
            <w:r>
              <w:t>Pupils contribute to the next steps in their learning</w:t>
            </w:r>
          </w:p>
          <w:p w:rsidR="00CB3D8D" w:rsidRDefault="00CB3D8D" w:rsidP="00CB3D8D">
            <w:pPr>
              <w:pStyle w:val="ListParagraph"/>
              <w:numPr>
                <w:ilvl w:val="0"/>
                <w:numId w:val="9"/>
              </w:numPr>
            </w:pPr>
            <w:r>
              <w:t>Teachers provide opportunities for children to respond to marking and use this knowledge to improve their future learning</w:t>
            </w:r>
          </w:p>
          <w:p w:rsidR="00CB3D8D" w:rsidRDefault="00CB3D8D" w:rsidP="00CB3D8D">
            <w:pPr>
              <w:pStyle w:val="ListParagraph"/>
              <w:numPr>
                <w:ilvl w:val="0"/>
                <w:numId w:val="9"/>
              </w:numPr>
            </w:pPr>
            <w:r>
              <w:t>Teachers and pupils use the marking grid to evaluate their learning throughout a lesson</w:t>
            </w:r>
          </w:p>
          <w:p w:rsidR="00CB3D8D" w:rsidRDefault="00CB3D8D" w:rsidP="00CB3D8D">
            <w:pPr>
              <w:pStyle w:val="ListParagraph"/>
              <w:numPr>
                <w:ilvl w:val="0"/>
                <w:numId w:val="9"/>
              </w:numPr>
            </w:pPr>
            <w:r>
              <w:t>There is an ‘I can’ culture throughout school which allows children to make mistakes and understand how to correct them</w:t>
            </w:r>
          </w:p>
          <w:p w:rsidR="00CB3D8D" w:rsidRDefault="00CB3D8D" w:rsidP="00CB3D8D">
            <w:pPr>
              <w:pStyle w:val="ListParagraph"/>
              <w:numPr>
                <w:ilvl w:val="0"/>
                <w:numId w:val="9"/>
              </w:numPr>
            </w:pPr>
            <w:r>
              <w:t>Children can choose the best resources to support their learning</w:t>
            </w:r>
          </w:p>
          <w:p w:rsidR="00CB3D8D" w:rsidRPr="0098640B" w:rsidRDefault="00CB3D8D" w:rsidP="00CB3D8D">
            <w:pPr>
              <w:pStyle w:val="ListParagraph"/>
              <w:numPr>
                <w:ilvl w:val="0"/>
                <w:numId w:val="9"/>
              </w:numPr>
            </w:pPr>
            <w:r>
              <w:t>Children continue to develop their Learning Capacities (BLP) to move their learning forward independently</w:t>
            </w:r>
          </w:p>
        </w:tc>
      </w:tr>
      <w:tr w:rsidR="00CB3D8D" w:rsidTr="007575AC">
        <w:trPr>
          <w:trHeight w:val="829"/>
        </w:trPr>
        <w:tc>
          <w:tcPr>
            <w:tcW w:w="5778" w:type="dxa"/>
            <w:gridSpan w:val="2"/>
          </w:tcPr>
          <w:p w:rsidR="00CB3D8D" w:rsidRDefault="00CB3D8D" w:rsidP="00CB3D8D">
            <w:r>
              <w:t>Leader</w:t>
            </w:r>
          </w:p>
          <w:p w:rsidR="00CB3D8D" w:rsidRDefault="00CB3D8D" w:rsidP="00CB3D8D">
            <w:r>
              <w:t>DS (HT)</w:t>
            </w:r>
          </w:p>
          <w:p w:rsidR="00CB3D8D" w:rsidRDefault="007575AC" w:rsidP="00CB3D8D">
            <w:r>
              <w:t>AM</w:t>
            </w:r>
            <w:r w:rsidR="00CB3D8D">
              <w:t xml:space="preserve"> (DH – KS1)        AW (DH – KS2)</w:t>
            </w:r>
          </w:p>
        </w:tc>
        <w:tc>
          <w:tcPr>
            <w:tcW w:w="9810" w:type="dxa"/>
            <w:gridSpan w:val="4"/>
          </w:tcPr>
          <w:p w:rsidR="00CB3D8D" w:rsidRDefault="00CB3D8D" w:rsidP="00CB3D8D">
            <w:r>
              <w:t>M &amp; E CODES:  Planning scrutiny  PS                     Work Scrutiny WS                        Data  analysis DA                              Performance Management PM                              Pupil interview  PI                        Triangulation  Tr</w:t>
            </w:r>
            <w:r>
              <w:br/>
              <w:t xml:space="preserve">  Classroom observations CO                                  Pupil Progress meeting PPM</w:t>
            </w:r>
          </w:p>
        </w:tc>
      </w:tr>
      <w:tr w:rsidR="00CB3D8D" w:rsidRPr="008312E2" w:rsidTr="007575AC">
        <w:tc>
          <w:tcPr>
            <w:tcW w:w="5778" w:type="dxa"/>
            <w:gridSpan w:val="2"/>
          </w:tcPr>
          <w:p w:rsidR="00CB3D8D" w:rsidRDefault="00CB3D8D" w:rsidP="00CB3D8D">
            <w:pPr>
              <w:rPr>
                <w:b/>
              </w:rPr>
            </w:pPr>
            <w:r>
              <w:rPr>
                <w:b/>
              </w:rPr>
              <w:t>Targets</w:t>
            </w:r>
          </w:p>
          <w:p w:rsidR="00CB3D8D" w:rsidRDefault="00CB3D8D" w:rsidP="00CB3D8D">
            <w:r>
              <w:t>Everyone to work in accordance with the</w:t>
            </w:r>
            <w:r w:rsidRPr="00D632B2">
              <w:t xml:space="preserve"> assessm</w:t>
            </w:r>
            <w:r>
              <w:t xml:space="preserve">ent and marking policy </w:t>
            </w:r>
            <w:r w:rsidRPr="00D632B2">
              <w:br/>
            </w:r>
            <w:r>
              <w:t>All children to respond to marking</w:t>
            </w:r>
          </w:p>
          <w:p w:rsidR="00CB3D8D" w:rsidRPr="0006133B" w:rsidRDefault="00CB3D8D" w:rsidP="00CB3D8D">
            <w:r>
              <w:t>Marking and feedback impact on future learning</w:t>
            </w:r>
          </w:p>
        </w:tc>
        <w:tc>
          <w:tcPr>
            <w:tcW w:w="9810" w:type="dxa"/>
            <w:gridSpan w:val="4"/>
          </w:tcPr>
          <w:p w:rsidR="00CB3D8D" w:rsidRDefault="00CB3D8D" w:rsidP="00CB3D8D">
            <w:pPr>
              <w:rPr>
                <w:b/>
              </w:rPr>
            </w:pPr>
            <w:r>
              <w:rPr>
                <w:b/>
              </w:rPr>
              <w:t>RESOURCES</w:t>
            </w:r>
          </w:p>
          <w:p w:rsidR="00CB3D8D" w:rsidRDefault="00CB3D8D" w:rsidP="00CB3D8D">
            <w:r>
              <w:t>Marking and Feedback templates</w:t>
            </w:r>
          </w:p>
          <w:p w:rsidR="00CB3D8D" w:rsidRDefault="00CB3D8D" w:rsidP="00CB3D8D">
            <w:r>
              <w:t>CPD time to review policy and procedures</w:t>
            </w:r>
          </w:p>
          <w:p w:rsidR="00CB3D8D" w:rsidRPr="0006133B" w:rsidRDefault="00CB3D8D" w:rsidP="00CB3D8D"/>
        </w:tc>
      </w:tr>
      <w:tr w:rsidR="00CB3D8D" w:rsidRPr="001B29F8" w:rsidTr="007575AC">
        <w:tc>
          <w:tcPr>
            <w:tcW w:w="5778" w:type="dxa"/>
            <w:gridSpan w:val="2"/>
          </w:tcPr>
          <w:p w:rsidR="00CB3D8D" w:rsidRPr="001B29F8" w:rsidRDefault="00CB3D8D" w:rsidP="00CB3D8D">
            <w:pPr>
              <w:rPr>
                <w:b/>
              </w:rPr>
            </w:pPr>
            <w:r>
              <w:rPr>
                <w:b/>
              </w:rPr>
              <w:t xml:space="preserve">Actions </w:t>
            </w:r>
          </w:p>
        </w:tc>
        <w:tc>
          <w:tcPr>
            <w:tcW w:w="1276" w:type="dxa"/>
          </w:tcPr>
          <w:p w:rsidR="00CB3D8D" w:rsidRPr="001B29F8" w:rsidRDefault="00CB3D8D" w:rsidP="00CB3D8D">
            <w:pPr>
              <w:rPr>
                <w:b/>
              </w:rPr>
            </w:pPr>
            <w:r>
              <w:rPr>
                <w:b/>
              </w:rPr>
              <w:t>Who</w:t>
            </w:r>
          </w:p>
        </w:tc>
        <w:tc>
          <w:tcPr>
            <w:tcW w:w="1276" w:type="dxa"/>
          </w:tcPr>
          <w:p w:rsidR="00CB3D8D" w:rsidRPr="001B29F8" w:rsidRDefault="00CB3D8D" w:rsidP="00CB3D8D">
            <w:pPr>
              <w:rPr>
                <w:b/>
              </w:rPr>
            </w:pPr>
            <w:r w:rsidRPr="001B29F8">
              <w:rPr>
                <w:b/>
              </w:rPr>
              <w:t>WHEN</w:t>
            </w:r>
            <w:r>
              <w:rPr>
                <w:b/>
              </w:rPr>
              <w:t xml:space="preserve">     </w:t>
            </w:r>
          </w:p>
        </w:tc>
        <w:tc>
          <w:tcPr>
            <w:tcW w:w="1417" w:type="dxa"/>
          </w:tcPr>
          <w:p w:rsidR="00CB3D8D" w:rsidRPr="001B29F8" w:rsidRDefault="00CB3D8D" w:rsidP="00CB3D8D">
            <w:pPr>
              <w:rPr>
                <w:b/>
              </w:rPr>
            </w:pPr>
            <w:r>
              <w:rPr>
                <w:b/>
              </w:rPr>
              <w:t>Monitoring</w:t>
            </w:r>
          </w:p>
        </w:tc>
        <w:tc>
          <w:tcPr>
            <w:tcW w:w="5841" w:type="dxa"/>
          </w:tcPr>
          <w:p w:rsidR="00CB3D8D" w:rsidRPr="001B29F8" w:rsidRDefault="00CB3D8D" w:rsidP="00CB3D8D">
            <w:pPr>
              <w:rPr>
                <w:b/>
              </w:rPr>
            </w:pPr>
            <w:r>
              <w:rPr>
                <w:b/>
              </w:rPr>
              <w:t>Quality Characteristics</w:t>
            </w:r>
          </w:p>
        </w:tc>
      </w:tr>
      <w:tr w:rsidR="00CB3D8D" w:rsidRPr="00666EDD" w:rsidTr="007575AC">
        <w:trPr>
          <w:trHeight w:val="652"/>
        </w:trPr>
        <w:tc>
          <w:tcPr>
            <w:tcW w:w="5778" w:type="dxa"/>
            <w:gridSpan w:val="2"/>
          </w:tcPr>
          <w:p w:rsidR="00CB3D8D" w:rsidRPr="0006133B" w:rsidRDefault="00CB3D8D" w:rsidP="00CB3D8D">
            <w:pPr>
              <w:pStyle w:val="BulletedClose"/>
              <w:ind w:left="0"/>
              <w:rPr>
                <w:rFonts w:asciiTheme="minorHAnsi" w:hAnsiTheme="minorHAnsi" w:cstheme="minorHAnsi"/>
                <w:b w:val="0"/>
                <w:sz w:val="22"/>
                <w:szCs w:val="20"/>
              </w:rPr>
            </w:pPr>
            <w:r w:rsidRPr="0006133B">
              <w:rPr>
                <w:rFonts w:asciiTheme="minorHAnsi" w:hAnsiTheme="minorHAnsi" w:cstheme="minorHAnsi"/>
                <w:b w:val="0"/>
                <w:sz w:val="22"/>
                <w:szCs w:val="20"/>
              </w:rPr>
              <w:t>-Teachers routinely  plan  opportunities for children to  respond to next steps marking</w:t>
            </w:r>
          </w:p>
          <w:p w:rsidR="00CB3D8D" w:rsidRPr="0006133B" w:rsidRDefault="00CB3D8D" w:rsidP="00CB3D8D">
            <w:pPr>
              <w:pStyle w:val="BulletedClose"/>
              <w:ind w:left="0"/>
              <w:rPr>
                <w:rFonts w:asciiTheme="minorHAnsi" w:hAnsiTheme="minorHAnsi" w:cstheme="minorHAnsi"/>
                <w:b w:val="0"/>
                <w:sz w:val="22"/>
                <w:szCs w:val="20"/>
              </w:rPr>
            </w:pPr>
            <w:r w:rsidRPr="0006133B">
              <w:rPr>
                <w:rFonts w:asciiTheme="minorHAnsi" w:hAnsiTheme="minorHAnsi" w:cstheme="minorHAnsi"/>
                <w:b w:val="0"/>
                <w:sz w:val="22"/>
                <w:szCs w:val="20"/>
              </w:rPr>
              <w:t>-</w:t>
            </w:r>
            <w:r>
              <w:rPr>
                <w:rFonts w:asciiTheme="minorHAnsi" w:hAnsiTheme="minorHAnsi" w:cstheme="minorHAnsi"/>
                <w:b w:val="0"/>
                <w:sz w:val="22"/>
                <w:szCs w:val="20"/>
              </w:rPr>
              <w:t xml:space="preserve">Teachers </w:t>
            </w:r>
            <w:r w:rsidRPr="0006133B">
              <w:rPr>
                <w:rFonts w:asciiTheme="minorHAnsi" w:hAnsiTheme="minorHAnsi" w:cstheme="minorHAnsi"/>
                <w:b w:val="0"/>
                <w:sz w:val="22"/>
                <w:szCs w:val="20"/>
              </w:rPr>
              <w:t>plan opportunities for children to evaluate the success of their own</w:t>
            </w:r>
            <w:r>
              <w:rPr>
                <w:rFonts w:asciiTheme="minorHAnsi" w:hAnsiTheme="minorHAnsi" w:cstheme="minorHAnsi"/>
                <w:b w:val="0"/>
                <w:sz w:val="22"/>
                <w:szCs w:val="20"/>
              </w:rPr>
              <w:t xml:space="preserve"> and their peers learning</w:t>
            </w:r>
          </w:p>
          <w:p w:rsidR="00CB3D8D" w:rsidRPr="0006133B" w:rsidRDefault="00CB3D8D" w:rsidP="00CB3D8D">
            <w:pPr>
              <w:pStyle w:val="BulletedClose"/>
              <w:ind w:left="0"/>
              <w:rPr>
                <w:rFonts w:asciiTheme="minorHAnsi" w:hAnsiTheme="minorHAnsi" w:cstheme="minorHAnsi"/>
                <w:b w:val="0"/>
                <w:sz w:val="22"/>
                <w:szCs w:val="20"/>
              </w:rPr>
            </w:pPr>
            <w:r w:rsidRPr="0006133B">
              <w:rPr>
                <w:rFonts w:asciiTheme="minorHAnsi" w:hAnsiTheme="minorHAnsi" w:cstheme="minorHAnsi"/>
                <w:b w:val="0"/>
                <w:sz w:val="22"/>
                <w:szCs w:val="20"/>
              </w:rPr>
              <w:t>-New teachers experience good practice in marking and feedback through peer to peer coaching</w:t>
            </w:r>
          </w:p>
        </w:tc>
        <w:tc>
          <w:tcPr>
            <w:tcW w:w="1276" w:type="dxa"/>
          </w:tcPr>
          <w:p w:rsidR="00CB3D8D" w:rsidRPr="0006133B" w:rsidRDefault="00CB3D8D" w:rsidP="00CB3D8D">
            <w:r w:rsidRPr="0006133B">
              <w:t>JS</w:t>
            </w:r>
          </w:p>
          <w:p w:rsidR="00CB3D8D" w:rsidRPr="0006133B" w:rsidRDefault="00CB3D8D" w:rsidP="00CB3D8D">
            <w:r w:rsidRPr="0006133B">
              <w:t>LM</w:t>
            </w:r>
          </w:p>
          <w:p w:rsidR="00CB3D8D" w:rsidRPr="0006133B" w:rsidRDefault="00CB3D8D" w:rsidP="00CB3D8D">
            <w:r w:rsidRPr="0006133B">
              <w:t>AW</w:t>
            </w:r>
          </w:p>
          <w:p w:rsidR="00CB3D8D" w:rsidRPr="0006133B" w:rsidRDefault="00831942" w:rsidP="00CB3D8D">
            <w:r>
              <w:t>AM</w:t>
            </w:r>
          </w:p>
        </w:tc>
        <w:tc>
          <w:tcPr>
            <w:tcW w:w="1276" w:type="dxa"/>
          </w:tcPr>
          <w:p w:rsidR="00CB3D8D" w:rsidRPr="0006133B" w:rsidRDefault="00CB3D8D" w:rsidP="007575AC">
            <w:r w:rsidRPr="0006133B">
              <w:t>Sep 1</w:t>
            </w:r>
            <w:r w:rsidR="007575AC">
              <w:t>5</w:t>
            </w:r>
            <w:r w:rsidRPr="0006133B">
              <w:t>– Jul 1</w:t>
            </w:r>
            <w:r w:rsidR="007575AC">
              <w:t>6</w:t>
            </w:r>
          </w:p>
        </w:tc>
        <w:tc>
          <w:tcPr>
            <w:tcW w:w="1417" w:type="dxa"/>
          </w:tcPr>
          <w:p w:rsidR="00CB3D8D" w:rsidRDefault="00CB3D8D" w:rsidP="00CB3D8D">
            <w:r w:rsidRPr="0006133B">
              <w:t>P</w:t>
            </w:r>
            <w:r>
              <w:t xml:space="preserve">lan </w:t>
            </w:r>
            <w:r w:rsidRPr="0006133B">
              <w:t>S</w:t>
            </w:r>
            <w:r>
              <w:t>crutiny</w:t>
            </w:r>
            <w:r w:rsidRPr="0006133B">
              <w:t xml:space="preserve"> W</w:t>
            </w:r>
            <w:r>
              <w:t xml:space="preserve">ork </w:t>
            </w:r>
            <w:r w:rsidRPr="0006133B">
              <w:t>S</w:t>
            </w:r>
            <w:r>
              <w:t xml:space="preserve">crutiny </w:t>
            </w:r>
          </w:p>
          <w:p w:rsidR="00CB3D8D" w:rsidRPr="0006133B" w:rsidRDefault="00CB3D8D" w:rsidP="00CB3D8D">
            <w:r>
              <w:t>Triangulation</w:t>
            </w:r>
          </w:p>
        </w:tc>
        <w:tc>
          <w:tcPr>
            <w:tcW w:w="5841" w:type="dxa"/>
          </w:tcPr>
          <w:p w:rsidR="00CB3D8D" w:rsidRPr="0006133B" w:rsidRDefault="00CB3D8D" w:rsidP="00CB3D8D">
            <w:pPr>
              <w:pStyle w:val="BulletedClose"/>
              <w:ind w:left="0"/>
              <w:rPr>
                <w:rFonts w:asciiTheme="minorHAnsi" w:hAnsiTheme="minorHAnsi" w:cstheme="minorHAnsi"/>
                <w:b w:val="0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0"/>
              </w:rPr>
              <w:t>-Consistent s</w:t>
            </w:r>
            <w:r w:rsidRPr="0006133B">
              <w:rPr>
                <w:rFonts w:asciiTheme="minorHAnsi" w:hAnsiTheme="minorHAnsi" w:cstheme="minorHAnsi"/>
                <w:b w:val="0"/>
                <w:sz w:val="22"/>
                <w:szCs w:val="20"/>
              </w:rPr>
              <w:t xml:space="preserve">caffolded marking helps children to understand next steps </w:t>
            </w:r>
          </w:p>
          <w:p w:rsidR="00CB3D8D" w:rsidRPr="0006133B" w:rsidRDefault="00CB3D8D" w:rsidP="00CB3D8D">
            <w:pPr>
              <w:pStyle w:val="BulletedClose"/>
              <w:ind w:left="0"/>
              <w:rPr>
                <w:rFonts w:asciiTheme="minorHAnsi" w:hAnsiTheme="minorHAnsi" w:cstheme="minorHAnsi"/>
                <w:b w:val="0"/>
                <w:sz w:val="22"/>
                <w:szCs w:val="20"/>
              </w:rPr>
            </w:pPr>
            <w:r w:rsidRPr="0006133B">
              <w:rPr>
                <w:rFonts w:asciiTheme="minorHAnsi" w:hAnsiTheme="minorHAnsi" w:cstheme="minorHAnsi"/>
                <w:b w:val="0"/>
                <w:sz w:val="22"/>
                <w:szCs w:val="20"/>
              </w:rPr>
              <w:t>-Lessons include opportunities for children to reflect and respond to next steps marking</w:t>
            </w:r>
          </w:p>
          <w:p w:rsidR="00CB3D8D" w:rsidRPr="0006133B" w:rsidRDefault="00CB3D8D" w:rsidP="00CB3D8D">
            <w:pPr>
              <w:pStyle w:val="BulletedClose"/>
              <w:ind w:left="0"/>
              <w:rPr>
                <w:rFonts w:asciiTheme="minorHAnsi" w:hAnsiTheme="minorHAnsi" w:cstheme="minorHAnsi"/>
                <w:b w:val="0"/>
                <w:sz w:val="22"/>
                <w:szCs w:val="20"/>
              </w:rPr>
            </w:pPr>
            <w:r w:rsidRPr="0006133B">
              <w:rPr>
                <w:rFonts w:asciiTheme="minorHAnsi" w:hAnsiTheme="minorHAnsi" w:cstheme="minorHAnsi"/>
                <w:b w:val="0"/>
                <w:sz w:val="22"/>
                <w:szCs w:val="20"/>
              </w:rPr>
              <w:t xml:space="preserve">-Children in all classes understand and routinely respond to next steps comments </w:t>
            </w:r>
          </w:p>
          <w:p w:rsidR="00CB3D8D" w:rsidRPr="0006133B" w:rsidRDefault="00CB3D8D" w:rsidP="00CB3D8D">
            <w:pPr>
              <w:pStyle w:val="BulletedClose"/>
              <w:ind w:left="0"/>
              <w:rPr>
                <w:rFonts w:asciiTheme="minorHAnsi" w:hAnsiTheme="minorHAnsi" w:cstheme="minorHAnsi"/>
                <w:b w:val="0"/>
                <w:sz w:val="22"/>
                <w:szCs w:val="20"/>
              </w:rPr>
            </w:pPr>
            <w:r w:rsidRPr="0006133B">
              <w:rPr>
                <w:rFonts w:asciiTheme="minorHAnsi" w:hAnsiTheme="minorHAnsi" w:cstheme="minorHAnsi"/>
                <w:b w:val="0"/>
                <w:sz w:val="22"/>
                <w:szCs w:val="20"/>
              </w:rPr>
              <w:t>-Self and peer assessment techniques improves children’s reflective capacities</w:t>
            </w:r>
          </w:p>
        </w:tc>
      </w:tr>
      <w:tr w:rsidR="00CB3D8D" w:rsidRPr="00666EDD" w:rsidTr="007575AC">
        <w:trPr>
          <w:trHeight w:val="652"/>
        </w:trPr>
        <w:tc>
          <w:tcPr>
            <w:tcW w:w="5778" w:type="dxa"/>
            <w:gridSpan w:val="2"/>
          </w:tcPr>
          <w:p w:rsidR="00CB3D8D" w:rsidRDefault="00CB3D8D" w:rsidP="00CB3D8D">
            <w:pPr>
              <w:pStyle w:val="BulletedClose"/>
              <w:ind w:left="0"/>
              <w:rPr>
                <w:rFonts w:asciiTheme="minorHAnsi" w:hAnsiTheme="minorHAnsi" w:cstheme="minorHAnsi"/>
                <w:b w:val="0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0"/>
              </w:rPr>
              <w:t>-Plan of Learning Capacities being developed in each year group which enables children to become more independent</w:t>
            </w:r>
          </w:p>
          <w:p w:rsidR="00CB3D8D" w:rsidRPr="0006133B" w:rsidRDefault="00CB3D8D" w:rsidP="00CB3D8D">
            <w:pPr>
              <w:pStyle w:val="BulletedClose"/>
              <w:ind w:left="0"/>
              <w:rPr>
                <w:rFonts w:asciiTheme="minorHAnsi" w:hAnsiTheme="minorHAnsi" w:cstheme="minorHAnsi"/>
                <w:b w:val="0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0"/>
              </w:rPr>
              <w:t>-Review of resources readily available in classrooms to support learning</w:t>
            </w:r>
          </w:p>
        </w:tc>
        <w:tc>
          <w:tcPr>
            <w:tcW w:w="1276" w:type="dxa"/>
          </w:tcPr>
          <w:p w:rsidR="00CB3D8D" w:rsidRDefault="00CB3D8D" w:rsidP="00CB3D8D">
            <w:r>
              <w:t>AW</w:t>
            </w:r>
          </w:p>
          <w:p w:rsidR="00CB3D8D" w:rsidRPr="0006133B" w:rsidRDefault="00831942" w:rsidP="00CB3D8D">
            <w:r>
              <w:t>AM</w:t>
            </w:r>
          </w:p>
        </w:tc>
        <w:tc>
          <w:tcPr>
            <w:tcW w:w="1276" w:type="dxa"/>
          </w:tcPr>
          <w:p w:rsidR="00CB3D8D" w:rsidRDefault="00CB3D8D" w:rsidP="00CB3D8D">
            <w:r>
              <w:t>Jul 1</w:t>
            </w:r>
            <w:r w:rsidR="007575AC">
              <w:t>5</w:t>
            </w:r>
            <w:r>
              <w:t>/</w:t>
            </w:r>
          </w:p>
          <w:p w:rsidR="00CB3D8D" w:rsidRDefault="00CB3D8D" w:rsidP="00CB3D8D">
            <w:r>
              <w:t>Sep 1</w:t>
            </w:r>
            <w:r w:rsidR="007575AC">
              <w:t>5</w:t>
            </w:r>
          </w:p>
          <w:p w:rsidR="00CB3D8D" w:rsidRDefault="00CB3D8D" w:rsidP="00CB3D8D"/>
          <w:p w:rsidR="00CB3D8D" w:rsidRPr="0006133B" w:rsidRDefault="00CB3D8D" w:rsidP="007575AC">
            <w:r>
              <w:t>Dec 1</w:t>
            </w:r>
            <w:r w:rsidR="007575AC">
              <w:t>5</w:t>
            </w:r>
          </w:p>
        </w:tc>
        <w:tc>
          <w:tcPr>
            <w:tcW w:w="1417" w:type="dxa"/>
          </w:tcPr>
          <w:p w:rsidR="00CB3D8D" w:rsidRDefault="00CB3D8D" w:rsidP="00CB3D8D">
            <w:r>
              <w:t>Class Observations</w:t>
            </w:r>
          </w:p>
          <w:p w:rsidR="00CB3D8D" w:rsidRPr="0006133B" w:rsidRDefault="00CB3D8D" w:rsidP="00CB3D8D">
            <w:r>
              <w:t>Pupil Interviews</w:t>
            </w:r>
          </w:p>
        </w:tc>
        <w:tc>
          <w:tcPr>
            <w:tcW w:w="5841" w:type="dxa"/>
          </w:tcPr>
          <w:p w:rsidR="00CB3D8D" w:rsidRDefault="00CB3D8D" w:rsidP="00CB3D8D">
            <w:pPr>
              <w:pStyle w:val="BulletedClose"/>
              <w:ind w:left="0"/>
              <w:rPr>
                <w:rFonts w:asciiTheme="minorHAnsi" w:hAnsiTheme="minorHAnsi" w:cstheme="minorHAnsi"/>
                <w:b w:val="0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0"/>
              </w:rPr>
              <w:t>-Pupils develop and express their independent learning</w:t>
            </w:r>
          </w:p>
          <w:p w:rsidR="00CB3D8D" w:rsidRDefault="00CB3D8D" w:rsidP="00CB3D8D">
            <w:pPr>
              <w:pStyle w:val="BulletedClose"/>
              <w:ind w:left="0"/>
              <w:rPr>
                <w:rFonts w:asciiTheme="minorHAnsi" w:hAnsiTheme="minorHAnsi" w:cstheme="minorHAnsi"/>
                <w:b w:val="0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0"/>
              </w:rPr>
              <w:t>-Development of Building Learning Power across school</w:t>
            </w:r>
          </w:p>
          <w:p w:rsidR="00CB3D8D" w:rsidRPr="0006133B" w:rsidRDefault="00CB3D8D" w:rsidP="00CB3D8D">
            <w:pPr>
              <w:pStyle w:val="BulletedClose"/>
              <w:ind w:left="0"/>
              <w:rPr>
                <w:rFonts w:asciiTheme="minorHAnsi" w:hAnsiTheme="minorHAnsi" w:cstheme="minorHAnsi"/>
                <w:b w:val="0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0"/>
              </w:rPr>
              <w:t xml:space="preserve">-Children are confident and critical in choosing the best resources to support their learning </w:t>
            </w:r>
          </w:p>
        </w:tc>
      </w:tr>
    </w:tbl>
    <w:p w:rsidR="00FB4D7A" w:rsidRDefault="00FB4D7A"/>
    <w:tbl>
      <w:tblPr>
        <w:tblStyle w:val="TableGrid"/>
        <w:tblpPr w:leftFromText="180" w:rightFromText="180" w:vertAnchor="text" w:horzAnchor="margin" w:tblpY="-194"/>
        <w:tblOverlap w:val="never"/>
        <w:tblW w:w="15614" w:type="dxa"/>
        <w:tblLayout w:type="fixed"/>
        <w:tblLook w:val="04A0" w:firstRow="1" w:lastRow="0" w:firstColumn="1" w:lastColumn="0" w:noHBand="0" w:noVBand="1"/>
      </w:tblPr>
      <w:tblGrid>
        <w:gridCol w:w="1809"/>
        <w:gridCol w:w="3828"/>
        <w:gridCol w:w="283"/>
        <w:gridCol w:w="992"/>
        <w:gridCol w:w="1276"/>
        <w:gridCol w:w="1276"/>
        <w:gridCol w:w="6150"/>
      </w:tblGrid>
      <w:tr w:rsidR="00EC6FD1" w:rsidRPr="00334DDC" w:rsidTr="00C558F8">
        <w:tc>
          <w:tcPr>
            <w:tcW w:w="1809" w:type="dxa"/>
            <w:shd w:val="clear" w:color="auto" w:fill="auto"/>
          </w:tcPr>
          <w:p w:rsidR="00EC6FD1" w:rsidRPr="00334DDC" w:rsidRDefault="00EC6FD1" w:rsidP="00EC6FD1">
            <w:pPr>
              <w:rPr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32"/>
                <w:szCs w:val="32"/>
              </w:rPr>
              <w:lastRenderedPageBreak/>
              <w:t>Goal 5</w:t>
            </w:r>
          </w:p>
        </w:tc>
        <w:tc>
          <w:tcPr>
            <w:tcW w:w="13805" w:type="dxa"/>
            <w:gridSpan w:val="6"/>
          </w:tcPr>
          <w:p w:rsidR="00EC6FD1" w:rsidRPr="00334DDC" w:rsidRDefault="00C558F8" w:rsidP="00C558F8">
            <w:pPr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>Use models and images to I</w:t>
            </w:r>
            <w:r w:rsidRPr="005C5486">
              <w:rPr>
                <w:b/>
                <w:sz w:val="32"/>
                <w:szCs w:val="32"/>
              </w:rPr>
              <w:t xml:space="preserve">mprove </w:t>
            </w:r>
            <w:r>
              <w:rPr>
                <w:b/>
                <w:sz w:val="32"/>
                <w:szCs w:val="32"/>
              </w:rPr>
              <w:t>teaching and learning to raise achievement in Maths and Improve pupil’s use of mental arithmetic skills (OFSTED AF12)</w:t>
            </w:r>
          </w:p>
        </w:tc>
      </w:tr>
      <w:tr w:rsidR="00EC6FD1" w:rsidTr="00CB3D8D">
        <w:tc>
          <w:tcPr>
            <w:tcW w:w="15614" w:type="dxa"/>
            <w:gridSpan w:val="7"/>
          </w:tcPr>
          <w:p w:rsidR="00EC6FD1" w:rsidRDefault="00EC6FD1" w:rsidP="00EC6FD1">
            <w:pPr>
              <w:rPr>
                <w:b/>
              </w:rPr>
            </w:pPr>
            <w:r>
              <w:rPr>
                <w:b/>
              </w:rPr>
              <w:t xml:space="preserve">Outcomes: </w:t>
            </w:r>
          </w:p>
          <w:p w:rsidR="00C558F8" w:rsidRPr="00EB698A" w:rsidRDefault="00C558F8" w:rsidP="00C558F8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>
              <w:t>Improve the mental agility and speed of calculation in maths</w:t>
            </w:r>
          </w:p>
          <w:p w:rsidR="00C558F8" w:rsidRPr="00EB698A" w:rsidRDefault="00C558F8" w:rsidP="00C558F8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>
              <w:t>Specifically planned daily mental maths sessions incorporating the objectives from the New Curriculum</w:t>
            </w:r>
          </w:p>
          <w:p w:rsidR="00C558F8" w:rsidRPr="00EB698A" w:rsidRDefault="00C558F8" w:rsidP="00C558F8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>
              <w:t>Increase the attainment in maths at KS2 to at least National</w:t>
            </w:r>
          </w:p>
          <w:p w:rsidR="00C558F8" w:rsidRPr="00EB698A" w:rsidRDefault="00C558F8" w:rsidP="00C558F8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>
              <w:t>To continue to narrow the gap between Teacher Assessment and the Test Outcomes for Year 6 pupils</w:t>
            </w:r>
          </w:p>
          <w:p w:rsidR="00C558F8" w:rsidRPr="00B36731" w:rsidRDefault="00C558F8" w:rsidP="00C558F8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>
              <w:t>To develop teachers’ confidence through a series of CDP sessions aimed at giving them confidence to introduce a range of mental maths strategies</w:t>
            </w:r>
          </w:p>
          <w:p w:rsidR="00C558F8" w:rsidRPr="00C558F8" w:rsidRDefault="00C558F8" w:rsidP="00C558F8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>
              <w:t>Address underachievement in maths at pupil progress meetings</w:t>
            </w:r>
          </w:p>
          <w:p w:rsidR="00C558F8" w:rsidRPr="00B36731" w:rsidRDefault="00C558F8" w:rsidP="00C558F8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>
              <w:t>Use models and images in maths teaching to ensure that pupils understand the concrete concepts before moving to abstract symbols.</w:t>
            </w:r>
          </w:p>
          <w:p w:rsidR="00C558F8" w:rsidRPr="00B36731" w:rsidRDefault="00C558F8" w:rsidP="00C558F8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>
              <w:t>Pupil premium teachers to support vulnerable groups and provide high quality intervention</w:t>
            </w:r>
          </w:p>
          <w:p w:rsidR="00C558F8" w:rsidRPr="00B36731" w:rsidRDefault="00C558F8" w:rsidP="00C558F8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>
              <w:t>Raise enthusiasm and enjoyment in maths lessons with the use of competitions and fun practical tasks</w:t>
            </w:r>
          </w:p>
          <w:p w:rsidR="00EC6FD1" w:rsidRPr="001034FB" w:rsidRDefault="00C558F8" w:rsidP="00C558F8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>
              <w:t>Parents engage with their children and feel able to support them with maths homework. Parent information meetings for each year group to support parents.</w:t>
            </w:r>
          </w:p>
        </w:tc>
      </w:tr>
      <w:tr w:rsidR="00EC6FD1" w:rsidTr="00CB3D8D">
        <w:trPr>
          <w:trHeight w:val="829"/>
        </w:trPr>
        <w:tc>
          <w:tcPr>
            <w:tcW w:w="5637" w:type="dxa"/>
            <w:gridSpan w:val="2"/>
          </w:tcPr>
          <w:p w:rsidR="00EC6FD1" w:rsidRPr="00913381" w:rsidRDefault="00EC6FD1" w:rsidP="00EC6FD1">
            <w:pPr>
              <w:rPr>
                <w:b/>
              </w:rPr>
            </w:pPr>
            <w:r w:rsidRPr="00913381">
              <w:rPr>
                <w:b/>
              </w:rPr>
              <w:t>LEADER</w:t>
            </w:r>
          </w:p>
          <w:p w:rsidR="00EC6FD1" w:rsidRDefault="00EC6FD1" w:rsidP="00EC6FD1">
            <w:r>
              <w:t>DS</w:t>
            </w:r>
            <w:r w:rsidR="00C558F8">
              <w:t xml:space="preserve"> (HT)</w:t>
            </w:r>
          </w:p>
          <w:p w:rsidR="00EC6FD1" w:rsidRDefault="00C558F8" w:rsidP="00C558F8">
            <w:r>
              <w:t>JS (</w:t>
            </w:r>
            <w:r w:rsidR="009536C1">
              <w:t xml:space="preserve">TLR </w:t>
            </w:r>
            <w:r>
              <w:t>Maths Leader)</w:t>
            </w:r>
          </w:p>
        </w:tc>
        <w:tc>
          <w:tcPr>
            <w:tcW w:w="9977" w:type="dxa"/>
            <w:gridSpan w:val="5"/>
          </w:tcPr>
          <w:p w:rsidR="00EC6FD1" w:rsidRDefault="00EC6FD1" w:rsidP="00EC6FD1">
            <w:r>
              <w:t xml:space="preserve">M &amp; E CODES:    Planning scrutiny  PS                            Work Scrutiny WS                      </w:t>
            </w:r>
          </w:p>
          <w:p w:rsidR="00EC6FD1" w:rsidRDefault="00EC6FD1" w:rsidP="00EC6FD1">
            <w:r>
              <w:t xml:space="preserve">                             Pupil interview  PI                                 Classroom observations CO               </w:t>
            </w:r>
          </w:p>
        </w:tc>
      </w:tr>
      <w:tr w:rsidR="00EC6FD1" w:rsidTr="00CB3D8D">
        <w:tc>
          <w:tcPr>
            <w:tcW w:w="6912" w:type="dxa"/>
            <w:gridSpan w:val="4"/>
          </w:tcPr>
          <w:p w:rsidR="00EC6FD1" w:rsidRPr="00913381" w:rsidRDefault="00EC6FD1" w:rsidP="00EC6FD1">
            <w:pPr>
              <w:rPr>
                <w:b/>
              </w:rPr>
            </w:pPr>
            <w:r>
              <w:rPr>
                <w:b/>
              </w:rPr>
              <w:t>Targets  (need long term and shorter term targets for this strategy)</w:t>
            </w:r>
          </w:p>
          <w:p w:rsidR="00EC6FD1" w:rsidRDefault="00EC6FD1" w:rsidP="00EC6FD1">
            <w:pPr>
              <w:pStyle w:val="BulletedClose"/>
              <w:ind w:left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By July 2015:</w:t>
            </w:r>
          </w:p>
          <w:p w:rsidR="00C558F8" w:rsidRDefault="00C558F8" w:rsidP="00C558F8">
            <w:pPr>
              <w:pStyle w:val="BulletedClose"/>
              <w:ind w:left="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Good level of development at 70% in Foundation stage</w:t>
            </w:r>
          </w:p>
          <w:p w:rsidR="00C558F8" w:rsidRDefault="00C558F8" w:rsidP="00C558F8">
            <w:pPr>
              <w:pStyle w:val="BulletedClose"/>
              <w:ind w:left="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Median score to reach 34pts.</w:t>
            </w:r>
          </w:p>
          <w:p w:rsidR="00C558F8" w:rsidRPr="00B36731" w:rsidRDefault="00C558F8" w:rsidP="00C558F8">
            <w:pPr>
              <w:pStyle w:val="BulletedClose"/>
              <w:ind w:left="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Average</w:t>
            </w:r>
            <w:r w:rsidRPr="00115F1A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progress i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n every KS1/KS2 class is at least 85+% at ARE, 30% Exceeding in a year.</w:t>
            </w:r>
            <w:r w:rsidRPr="00115F1A">
              <w:rPr>
                <w:rFonts w:asciiTheme="minorHAnsi" w:hAnsiTheme="minorHAnsi" w:cstheme="minorHAnsi"/>
                <w:b w:val="0"/>
                <w:sz w:val="20"/>
                <w:szCs w:val="20"/>
              </w:rPr>
              <w:br/>
              <w:t xml:space="preserve">Each class </w:t>
            </w:r>
            <w:r w:rsidRPr="00B0256D">
              <w:rPr>
                <w:rFonts w:asciiTheme="minorHAnsi" w:hAnsiTheme="minorHAnsi" w:cstheme="minorHAnsi"/>
                <w:b w:val="0"/>
                <w:sz w:val="20"/>
                <w:szCs w:val="20"/>
              </w:rPr>
              <w:t>achieves %  ARE target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for the specific objectives in maths</w:t>
            </w:r>
          </w:p>
          <w:p w:rsidR="00C558F8" w:rsidRPr="003770DA" w:rsidRDefault="00C558F8" w:rsidP="00C558F8">
            <w:pPr>
              <w:pStyle w:val="BulletedClose"/>
              <w:ind w:left="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85+</w:t>
            </w:r>
            <w:r w:rsidRPr="003770DA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% of children are reaching  age –related expectations for their year group </w:t>
            </w:r>
            <w:r w:rsidRPr="003770DA">
              <w:rPr>
                <w:rFonts w:asciiTheme="minorHAnsi" w:hAnsiTheme="minorHAnsi" w:cstheme="minorHAnsi"/>
                <w:b w:val="0"/>
                <w:sz w:val="20"/>
                <w:szCs w:val="20"/>
              </w:rPr>
              <w:br/>
            </w:r>
            <w:r w:rsidRPr="003770DA">
              <w:rPr>
                <w:rFonts w:asciiTheme="minorHAnsi" w:hAnsiTheme="minorHAnsi" w:cstheme="minorHAnsi"/>
                <w:b w:val="0"/>
                <w:sz w:val="20"/>
                <w:szCs w:val="20"/>
              </w:rPr>
              <w:br/>
              <w:t>The gap between maths TA and Test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in Year 6</w:t>
            </w:r>
            <w:r w:rsidRPr="003770DA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results is no greater than 5% </w:t>
            </w:r>
          </w:p>
          <w:p w:rsidR="00C558F8" w:rsidRPr="003770DA" w:rsidRDefault="00C558F8" w:rsidP="00C558F8">
            <w:pPr>
              <w:pStyle w:val="BulletedClose"/>
              <w:ind w:left="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3770DA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Pupil voice surveys show 95% of pupils 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enjoy maths problem solving activities</w:t>
            </w:r>
          </w:p>
          <w:p w:rsidR="00EC6FD1" w:rsidRPr="001034FB" w:rsidRDefault="00C558F8" w:rsidP="00EC6FD1">
            <w:pPr>
              <w:pStyle w:val="BulletedClose"/>
              <w:ind w:left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3770DA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Parent surveys show 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87</w:t>
            </w:r>
            <w:r w:rsidRPr="003770DA">
              <w:rPr>
                <w:rFonts w:asciiTheme="minorHAnsi" w:hAnsiTheme="minorHAnsi" w:cstheme="minorHAnsi"/>
                <w:b w:val="0"/>
                <w:sz w:val="20"/>
                <w:szCs w:val="20"/>
              </w:rPr>
              <w:t>% of parents enjoy engaging with their children in home learning maths challenges</w:t>
            </w:r>
          </w:p>
        </w:tc>
        <w:tc>
          <w:tcPr>
            <w:tcW w:w="8702" w:type="dxa"/>
            <w:gridSpan w:val="3"/>
          </w:tcPr>
          <w:p w:rsidR="00EC6FD1" w:rsidRDefault="00EC6FD1" w:rsidP="00EC6FD1">
            <w:r>
              <w:t>RESO</w:t>
            </w:r>
            <w:r w:rsidR="002D19EE">
              <w:t>URCES (Time/cost if applicable)</w:t>
            </w:r>
          </w:p>
          <w:p w:rsidR="002D19EE" w:rsidRPr="00CF4D9C" w:rsidRDefault="002D19EE" w:rsidP="002D19EE">
            <w:pPr>
              <w:rPr>
                <w:sz w:val="20"/>
                <w:szCs w:val="20"/>
              </w:rPr>
            </w:pPr>
            <w:r w:rsidRPr="00CF4D9C">
              <w:rPr>
                <w:sz w:val="20"/>
                <w:szCs w:val="20"/>
              </w:rPr>
              <w:t>Additional Pupil Premium Teachers</w:t>
            </w:r>
          </w:p>
          <w:p w:rsidR="002D19EE" w:rsidRPr="00CF4D9C" w:rsidRDefault="002D19EE" w:rsidP="002D19EE">
            <w:pPr>
              <w:rPr>
                <w:sz w:val="20"/>
                <w:szCs w:val="20"/>
              </w:rPr>
            </w:pPr>
            <w:r w:rsidRPr="00CF4D9C">
              <w:rPr>
                <w:sz w:val="20"/>
                <w:szCs w:val="20"/>
              </w:rPr>
              <w:t>CPD – staff meeting time (moderation, teaching development)</w:t>
            </w:r>
          </w:p>
          <w:p w:rsidR="002D19EE" w:rsidRPr="00CF4D9C" w:rsidRDefault="002D19EE" w:rsidP="002D19EE">
            <w:pPr>
              <w:rPr>
                <w:sz w:val="20"/>
                <w:szCs w:val="20"/>
              </w:rPr>
            </w:pPr>
            <w:r w:rsidRPr="00CF4D9C">
              <w:rPr>
                <w:sz w:val="20"/>
                <w:szCs w:val="20"/>
              </w:rPr>
              <w:t>Support from re structure of SLT  - DH in classes</w:t>
            </w:r>
          </w:p>
          <w:p w:rsidR="002D19EE" w:rsidRPr="00CF4D9C" w:rsidRDefault="002D19EE" w:rsidP="002D19EE">
            <w:pPr>
              <w:rPr>
                <w:sz w:val="20"/>
                <w:szCs w:val="20"/>
              </w:rPr>
            </w:pPr>
            <w:r w:rsidRPr="00CF4D9C">
              <w:rPr>
                <w:sz w:val="20"/>
                <w:szCs w:val="20"/>
              </w:rPr>
              <w:t>Coaching – staffing cover</w:t>
            </w:r>
          </w:p>
          <w:p w:rsidR="002D19EE" w:rsidRPr="00CF4D9C" w:rsidRDefault="002D19EE" w:rsidP="002D19EE">
            <w:pPr>
              <w:rPr>
                <w:sz w:val="20"/>
                <w:szCs w:val="20"/>
              </w:rPr>
            </w:pPr>
            <w:r w:rsidRPr="00CF4D9C">
              <w:rPr>
                <w:sz w:val="20"/>
                <w:szCs w:val="20"/>
              </w:rPr>
              <w:t xml:space="preserve">Refresher training on models and images – Sam Adams </w:t>
            </w:r>
          </w:p>
          <w:p w:rsidR="002D19EE" w:rsidRPr="00CF4D9C" w:rsidRDefault="002D19EE" w:rsidP="002D19EE">
            <w:pPr>
              <w:rPr>
                <w:sz w:val="20"/>
                <w:szCs w:val="20"/>
              </w:rPr>
            </w:pPr>
            <w:r w:rsidRPr="00CF4D9C">
              <w:rPr>
                <w:sz w:val="20"/>
                <w:szCs w:val="20"/>
              </w:rPr>
              <w:t>BPIP – sharing good practise with leading teachers from other schools</w:t>
            </w:r>
          </w:p>
          <w:p w:rsidR="002D19EE" w:rsidRPr="00CF4D9C" w:rsidRDefault="002D19EE" w:rsidP="002D19EE">
            <w:pPr>
              <w:rPr>
                <w:sz w:val="20"/>
                <w:szCs w:val="20"/>
              </w:rPr>
            </w:pPr>
            <w:r w:rsidRPr="00CF4D9C">
              <w:rPr>
                <w:sz w:val="20"/>
                <w:szCs w:val="20"/>
              </w:rPr>
              <w:t>SHINE maths groups for Maths leaders – shared practise</w:t>
            </w:r>
          </w:p>
          <w:p w:rsidR="002D19EE" w:rsidRPr="00CF4D9C" w:rsidRDefault="002D19EE" w:rsidP="002D19EE">
            <w:pPr>
              <w:rPr>
                <w:sz w:val="20"/>
                <w:szCs w:val="20"/>
              </w:rPr>
            </w:pPr>
            <w:r w:rsidRPr="00CF4D9C">
              <w:rPr>
                <w:sz w:val="20"/>
                <w:szCs w:val="20"/>
              </w:rPr>
              <w:t>Review calculation policy – effectiveness of practical use in delivering lessons</w:t>
            </w:r>
          </w:p>
          <w:p w:rsidR="002D19EE" w:rsidRPr="00CF4D9C" w:rsidRDefault="002D19EE" w:rsidP="002D19EE">
            <w:pPr>
              <w:rPr>
                <w:sz w:val="20"/>
                <w:szCs w:val="20"/>
              </w:rPr>
            </w:pPr>
            <w:r w:rsidRPr="00CF4D9C">
              <w:rPr>
                <w:sz w:val="20"/>
                <w:szCs w:val="20"/>
              </w:rPr>
              <w:t>Book scrutiny and monitoring of pupils work</w:t>
            </w:r>
          </w:p>
          <w:p w:rsidR="002D19EE" w:rsidRPr="00CF4D9C" w:rsidRDefault="002D19EE" w:rsidP="002D19EE">
            <w:pPr>
              <w:rPr>
                <w:sz w:val="20"/>
                <w:szCs w:val="20"/>
              </w:rPr>
            </w:pPr>
            <w:r w:rsidRPr="00CF4D9C">
              <w:rPr>
                <w:sz w:val="20"/>
                <w:szCs w:val="20"/>
              </w:rPr>
              <w:t>Monitoring the use of models and images / working walls / planning / lessons</w:t>
            </w:r>
          </w:p>
          <w:p w:rsidR="002D19EE" w:rsidRPr="00CF4D9C" w:rsidRDefault="002D19EE" w:rsidP="002D19EE">
            <w:pPr>
              <w:rPr>
                <w:sz w:val="20"/>
                <w:szCs w:val="20"/>
              </w:rPr>
            </w:pPr>
            <w:r w:rsidRPr="00CF4D9C">
              <w:rPr>
                <w:sz w:val="20"/>
                <w:szCs w:val="20"/>
              </w:rPr>
              <w:t>Rising Stars maths New Curriculum resources</w:t>
            </w:r>
          </w:p>
          <w:p w:rsidR="002D19EE" w:rsidRDefault="002D19EE" w:rsidP="002D19EE">
            <w:r w:rsidRPr="00CF4D9C">
              <w:rPr>
                <w:sz w:val="20"/>
                <w:szCs w:val="20"/>
              </w:rPr>
              <w:t>‘Supporting your child at home’ meetings –Jasmin Arif</w:t>
            </w:r>
          </w:p>
        </w:tc>
      </w:tr>
      <w:tr w:rsidR="00EC6FD1" w:rsidRPr="00CE51AD" w:rsidTr="00CB3D8D">
        <w:tc>
          <w:tcPr>
            <w:tcW w:w="5920" w:type="dxa"/>
            <w:gridSpan w:val="3"/>
          </w:tcPr>
          <w:p w:rsidR="00EC6FD1" w:rsidRPr="001B29F8" w:rsidRDefault="00EC6FD1" w:rsidP="00EC6FD1">
            <w:pPr>
              <w:rPr>
                <w:b/>
              </w:rPr>
            </w:pPr>
            <w:r>
              <w:rPr>
                <w:b/>
              </w:rPr>
              <w:t xml:space="preserve">Actions Required </w:t>
            </w:r>
          </w:p>
        </w:tc>
        <w:tc>
          <w:tcPr>
            <w:tcW w:w="992" w:type="dxa"/>
          </w:tcPr>
          <w:p w:rsidR="00EC6FD1" w:rsidRPr="001B29F8" w:rsidRDefault="00FF10F4" w:rsidP="00EC6FD1">
            <w:pPr>
              <w:rPr>
                <w:b/>
              </w:rPr>
            </w:pPr>
            <w:r>
              <w:rPr>
                <w:b/>
              </w:rPr>
              <w:t>Who</w:t>
            </w:r>
          </w:p>
        </w:tc>
        <w:tc>
          <w:tcPr>
            <w:tcW w:w="1276" w:type="dxa"/>
          </w:tcPr>
          <w:p w:rsidR="00EC6FD1" w:rsidRPr="001B29F8" w:rsidRDefault="00EC6FD1" w:rsidP="00EC6FD1">
            <w:pPr>
              <w:rPr>
                <w:b/>
              </w:rPr>
            </w:pPr>
            <w:r w:rsidRPr="001B29F8">
              <w:rPr>
                <w:b/>
              </w:rPr>
              <w:t>WHEN</w:t>
            </w:r>
            <w:r>
              <w:rPr>
                <w:b/>
              </w:rPr>
              <w:t xml:space="preserve">     </w:t>
            </w:r>
          </w:p>
        </w:tc>
        <w:tc>
          <w:tcPr>
            <w:tcW w:w="1276" w:type="dxa"/>
          </w:tcPr>
          <w:p w:rsidR="00EC6FD1" w:rsidRPr="001B29F8" w:rsidRDefault="00FF10F4" w:rsidP="00FF10F4">
            <w:pPr>
              <w:rPr>
                <w:b/>
              </w:rPr>
            </w:pPr>
            <w:r>
              <w:rPr>
                <w:b/>
              </w:rPr>
              <w:t xml:space="preserve">Monitoring </w:t>
            </w:r>
          </w:p>
        </w:tc>
        <w:tc>
          <w:tcPr>
            <w:tcW w:w="6150" w:type="dxa"/>
          </w:tcPr>
          <w:p w:rsidR="00EC6FD1" w:rsidRPr="00CE51AD" w:rsidRDefault="00EC6FD1" w:rsidP="00EC6FD1">
            <w:pPr>
              <w:rPr>
                <w:b/>
              </w:rPr>
            </w:pPr>
            <w:r>
              <w:rPr>
                <w:b/>
              </w:rPr>
              <w:t>Quality Characteristics</w:t>
            </w:r>
          </w:p>
        </w:tc>
      </w:tr>
      <w:tr w:rsidR="00EC6FD1" w:rsidRPr="00D53D91" w:rsidTr="00CB3D8D">
        <w:tc>
          <w:tcPr>
            <w:tcW w:w="5920" w:type="dxa"/>
            <w:gridSpan w:val="3"/>
          </w:tcPr>
          <w:p w:rsidR="00CF4D9C" w:rsidRPr="00ED437F" w:rsidRDefault="00CF4D9C" w:rsidP="00CF4D9C">
            <w:pPr>
              <w:rPr>
                <w:szCs w:val="20"/>
              </w:rPr>
            </w:pPr>
            <w:r w:rsidRPr="00ED437F">
              <w:rPr>
                <w:szCs w:val="20"/>
              </w:rPr>
              <w:t xml:space="preserve">Phased </w:t>
            </w:r>
            <w:r>
              <w:rPr>
                <w:szCs w:val="20"/>
              </w:rPr>
              <w:t>Maths</w:t>
            </w:r>
            <w:r w:rsidRPr="00ED437F">
              <w:rPr>
                <w:szCs w:val="20"/>
              </w:rPr>
              <w:t xml:space="preserve"> planning with end goals delivered with more clarity</w:t>
            </w:r>
          </w:p>
          <w:p w:rsidR="00CF4D9C" w:rsidRPr="00ED437F" w:rsidRDefault="00CF4D9C" w:rsidP="00CF4D9C">
            <w:pPr>
              <w:rPr>
                <w:szCs w:val="20"/>
              </w:rPr>
            </w:pPr>
            <w:r w:rsidRPr="00ED437F">
              <w:rPr>
                <w:szCs w:val="20"/>
              </w:rPr>
              <w:t>CPD on new planning format</w:t>
            </w:r>
            <w:r>
              <w:rPr>
                <w:szCs w:val="20"/>
              </w:rPr>
              <w:t xml:space="preserve"> to incorporate mental maths activities</w:t>
            </w:r>
          </w:p>
          <w:p w:rsidR="00CF4D9C" w:rsidRPr="00ED437F" w:rsidRDefault="00CF4D9C" w:rsidP="00CF4D9C">
            <w:pPr>
              <w:rPr>
                <w:szCs w:val="20"/>
              </w:rPr>
            </w:pPr>
            <w:r w:rsidRPr="00ED437F">
              <w:rPr>
                <w:szCs w:val="20"/>
              </w:rPr>
              <w:t>Coaching by AW/</w:t>
            </w:r>
            <w:r>
              <w:rPr>
                <w:szCs w:val="20"/>
              </w:rPr>
              <w:t xml:space="preserve">JS/AM with staff </w:t>
            </w:r>
          </w:p>
          <w:p w:rsidR="00CF4D9C" w:rsidRPr="00ED437F" w:rsidRDefault="00CF4D9C" w:rsidP="00CF4D9C">
            <w:pPr>
              <w:rPr>
                <w:szCs w:val="20"/>
              </w:rPr>
            </w:pPr>
            <w:r w:rsidRPr="00ED437F">
              <w:rPr>
                <w:szCs w:val="20"/>
              </w:rPr>
              <w:lastRenderedPageBreak/>
              <w:t xml:space="preserve">Continue to develop </w:t>
            </w:r>
            <w:r>
              <w:rPr>
                <w:szCs w:val="20"/>
              </w:rPr>
              <w:t>Maths</w:t>
            </w:r>
            <w:r w:rsidRPr="00ED437F">
              <w:rPr>
                <w:szCs w:val="20"/>
              </w:rPr>
              <w:t xml:space="preserve"> Learning Environment:</w:t>
            </w:r>
          </w:p>
          <w:p w:rsidR="00CF4D9C" w:rsidRPr="00ED437F" w:rsidRDefault="00CF4D9C" w:rsidP="00CF4D9C">
            <w:pPr>
              <w:rPr>
                <w:szCs w:val="20"/>
              </w:rPr>
            </w:pPr>
            <w:r w:rsidRPr="00ED437F">
              <w:rPr>
                <w:szCs w:val="20"/>
              </w:rPr>
              <w:t>-working walls</w:t>
            </w:r>
          </w:p>
          <w:p w:rsidR="00CF4D9C" w:rsidRPr="00ED437F" w:rsidRDefault="00CF4D9C" w:rsidP="00CF4D9C">
            <w:pPr>
              <w:rPr>
                <w:szCs w:val="20"/>
              </w:rPr>
            </w:pPr>
            <w:r w:rsidRPr="00ED437F">
              <w:rPr>
                <w:szCs w:val="20"/>
              </w:rPr>
              <w:t xml:space="preserve">-continuous provision (extended into </w:t>
            </w:r>
            <w:r>
              <w:rPr>
                <w:szCs w:val="20"/>
              </w:rPr>
              <w:t>L</w:t>
            </w:r>
            <w:r w:rsidRPr="00ED437F">
              <w:rPr>
                <w:szCs w:val="20"/>
              </w:rPr>
              <w:t>KS2)</w:t>
            </w:r>
          </w:p>
          <w:p w:rsidR="00CF4D9C" w:rsidRPr="00ED437F" w:rsidRDefault="00CF4D9C" w:rsidP="00CF4D9C">
            <w:pPr>
              <w:rPr>
                <w:szCs w:val="20"/>
              </w:rPr>
            </w:pPr>
            <w:r w:rsidRPr="00ED437F">
              <w:rPr>
                <w:szCs w:val="20"/>
              </w:rPr>
              <w:t xml:space="preserve">-timetable for longer </w:t>
            </w:r>
            <w:r>
              <w:rPr>
                <w:szCs w:val="20"/>
              </w:rPr>
              <w:t>maths</w:t>
            </w:r>
            <w:r w:rsidRPr="00ED437F">
              <w:rPr>
                <w:szCs w:val="20"/>
              </w:rPr>
              <w:t xml:space="preserve"> lessons</w:t>
            </w:r>
          </w:p>
          <w:p w:rsidR="00CF4D9C" w:rsidRPr="00ED437F" w:rsidRDefault="00CF4D9C" w:rsidP="00CF4D9C">
            <w:pPr>
              <w:rPr>
                <w:szCs w:val="20"/>
              </w:rPr>
            </w:pPr>
            <w:r w:rsidRPr="00ED437F">
              <w:rPr>
                <w:szCs w:val="20"/>
              </w:rPr>
              <w:t xml:space="preserve">-physical resources </w:t>
            </w:r>
            <w:r>
              <w:rPr>
                <w:szCs w:val="20"/>
              </w:rPr>
              <w:t xml:space="preserve">and stimulus </w:t>
            </w:r>
            <w:r w:rsidRPr="00ED437F">
              <w:rPr>
                <w:szCs w:val="20"/>
              </w:rPr>
              <w:t>readily available for children to access independently</w:t>
            </w:r>
          </w:p>
          <w:p w:rsidR="00EC6FD1" w:rsidRPr="00EC6FD1" w:rsidRDefault="00CF4D9C" w:rsidP="00CF4D9C">
            <w:pPr>
              <w:pStyle w:val="BulletedClose"/>
              <w:ind w:left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ED437F">
              <w:rPr>
                <w:szCs w:val="20"/>
              </w:rPr>
              <w:t>Monitor children not making good progress and provide high quality interventions with pupil premium teacher</w:t>
            </w:r>
            <w:r>
              <w:rPr>
                <w:szCs w:val="20"/>
              </w:rPr>
              <w:t xml:space="preserve"> and leading teacher</w:t>
            </w:r>
          </w:p>
        </w:tc>
        <w:tc>
          <w:tcPr>
            <w:tcW w:w="992" w:type="dxa"/>
          </w:tcPr>
          <w:p w:rsidR="00EC6FD1" w:rsidRDefault="00FF10F4" w:rsidP="00EC6FD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DS</w:t>
            </w:r>
          </w:p>
          <w:p w:rsidR="00FF10F4" w:rsidRDefault="00FF10F4" w:rsidP="00EC6FD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AW</w:t>
            </w:r>
          </w:p>
          <w:p w:rsidR="00FF10F4" w:rsidRDefault="00CF4D9C" w:rsidP="00EC6FD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AM</w:t>
            </w:r>
          </w:p>
          <w:p w:rsidR="00FF10F4" w:rsidRPr="00D53D91" w:rsidRDefault="00FF10F4" w:rsidP="00EC6FD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LM</w:t>
            </w:r>
          </w:p>
        </w:tc>
        <w:tc>
          <w:tcPr>
            <w:tcW w:w="1276" w:type="dxa"/>
          </w:tcPr>
          <w:p w:rsidR="00EC6FD1" w:rsidRPr="00D53D91" w:rsidRDefault="00CF4D9C" w:rsidP="00EC6FD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October 2015</w:t>
            </w:r>
            <w:r w:rsidR="00FF10F4">
              <w:rPr>
                <w:rFonts w:cstheme="minorHAnsi"/>
                <w:sz w:val="20"/>
                <w:szCs w:val="20"/>
              </w:rPr>
              <w:t xml:space="preserve"> onwards</w:t>
            </w:r>
          </w:p>
        </w:tc>
        <w:tc>
          <w:tcPr>
            <w:tcW w:w="1276" w:type="dxa"/>
          </w:tcPr>
          <w:p w:rsidR="00EC6FD1" w:rsidRDefault="00FF10F4" w:rsidP="00EC6FD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SLT</w:t>
            </w:r>
          </w:p>
          <w:p w:rsidR="00FF10F4" w:rsidRPr="00D53D91" w:rsidRDefault="00FF10F4" w:rsidP="00EC6FD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LM</w:t>
            </w:r>
          </w:p>
        </w:tc>
        <w:tc>
          <w:tcPr>
            <w:tcW w:w="6150" w:type="dxa"/>
          </w:tcPr>
          <w:p w:rsidR="00CF4D9C" w:rsidRPr="00ED437F" w:rsidRDefault="00CF4D9C" w:rsidP="00CF4D9C">
            <w:pPr>
              <w:pStyle w:val="BulletedClose"/>
              <w:ind w:left="0"/>
              <w:rPr>
                <w:rFonts w:asciiTheme="minorHAnsi" w:hAnsiTheme="minorHAnsi" w:cstheme="minorHAnsi"/>
                <w:b w:val="0"/>
                <w:sz w:val="22"/>
                <w:szCs w:val="20"/>
              </w:rPr>
            </w:pPr>
            <w:r w:rsidRPr="00ED437F">
              <w:rPr>
                <w:rFonts w:asciiTheme="minorHAnsi" w:hAnsiTheme="minorHAnsi" w:cstheme="minorHAnsi"/>
                <w:b w:val="0"/>
                <w:sz w:val="22"/>
                <w:szCs w:val="20"/>
              </w:rPr>
              <w:t>Staff are clear about the idea behind phased planning (with end goals) and deliver it effectively</w:t>
            </w:r>
          </w:p>
          <w:p w:rsidR="00CF4D9C" w:rsidRPr="00ED437F" w:rsidRDefault="00CF4D9C" w:rsidP="00CF4D9C">
            <w:pPr>
              <w:pStyle w:val="BulletedClose"/>
              <w:ind w:left="0"/>
              <w:rPr>
                <w:rFonts w:asciiTheme="minorHAnsi" w:hAnsiTheme="minorHAnsi" w:cstheme="minorHAnsi"/>
                <w:b w:val="0"/>
                <w:sz w:val="22"/>
                <w:szCs w:val="20"/>
              </w:rPr>
            </w:pPr>
            <w:r w:rsidRPr="00ED437F">
              <w:rPr>
                <w:rFonts w:asciiTheme="minorHAnsi" w:hAnsiTheme="minorHAnsi" w:cstheme="minorHAnsi"/>
                <w:b w:val="0"/>
                <w:sz w:val="22"/>
                <w:szCs w:val="20"/>
              </w:rPr>
              <w:t>Staff feel supported to improv</w:t>
            </w:r>
            <w:r>
              <w:rPr>
                <w:rFonts w:asciiTheme="minorHAnsi" w:hAnsiTheme="minorHAnsi" w:cstheme="minorHAnsi"/>
                <w:b w:val="0"/>
                <w:sz w:val="22"/>
                <w:szCs w:val="20"/>
              </w:rPr>
              <w:t>e their practice in relation to</w:t>
            </w:r>
            <w:r w:rsidRPr="00ED437F">
              <w:rPr>
                <w:rFonts w:asciiTheme="minorHAnsi" w:hAnsiTheme="minorHAnsi" w:cstheme="minorHAnsi"/>
                <w:b w:val="0"/>
                <w:sz w:val="22"/>
                <w:szCs w:val="20"/>
              </w:rPr>
              <w:t xml:space="preserve"> teaching</w:t>
            </w:r>
            <w:r>
              <w:rPr>
                <w:rFonts w:asciiTheme="minorHAnsi" w:hAnsiTheme="minorHAnsi" w:cstheme="minorHAnsi"/>
                <w:b w:val="0"/>
                <w:sz w:val="22"/>
                <w:szCs w:val="20"/>
              </w:rPr>
              <w:t xml:space="preserve"> Talk4writing</w:t>
            </w:r>
          </w:p>
          <w:p w:rsidR="00CF4D9C" w:rsidRPr="00ED437F" w:rsidRDefault="00CF4D9C" w:rsidP="00CF4D9C">
            <w:pPr>
              <w:pStyle w:val="BulletedClose"/>
              <w:ind w:left="0"/>
              <w:rPr>
                <w:rFonts w:asciiTheme="minorHAnsi" w:hAnsiTheme="minorHAnsi" w:cstheme="minorHAnsi"/>
                <w:b w:val="0"/>
                <w:sz w:val="22"/>
                <w:szCs w:val="20"/>
              </w:rPr>
            </w:pPr>
            <w:r w:rsidRPr="00ED437F">
              <w:rPr>
                <w:rFonts w:asciiTheme="minorHAnsi" w:hAnsiTheme="minorHAnsi" w:cstheme="minorHAnsi"/>
                <w:b w:val="0"/>
                <w:sz w:val="22"/>
                <w:szCs w:val="20"/>
              </w:rPr>
              <w:t>Improved and engaging learning environments in classrooms</w:t>
            </w:r>
          </w:p>
          <w:p w:rsidR="00CF4D9C" w:rsidRPr="00ED437F" w:rsidRDefault="00CF4D9C" w:rsidP="00CF4D9C">
            <w:pPr>
              <w:pStyle w:val="BulletedClose"/>
              <w:ind w:left="0"/>
              <w:rPr>
                <w:rFonts w:asciiTheme="minorHAnsi" w:hAnsiTheme="minorHAnsi" w:cstheme="minorHAnsi"/>
                <w:b w:val="0"/>
                <w:sz w:val="22"/>
                <w:szCs w:val="20"/>
              </w:rPr>
            </w:pPr>
            <w:r w:rsidRPr="00ED437F">
              <w:rPr>
                <w:rFonts w:asciiTheme="minorHAnsi" w:hAnsiTheme="minorHAnsi" w:cstheme="minorHAnsi"/>
                <w:b w:val="0"/>
                <w:sz w:val="22"/>
                <w:szCs w:val="20"/>
              </w:rPr>
              <w:lastRenderedPageBreak/>
              <w:t>Gap between Teacher Assessment and Test in Year 6 improves</w:t>
            </w:r>
          </w:p>
          <w:p w:rsidR="00FF10F4" w:rsidRPr="00D53D91" w:rsidRDefault="00CF4D9C" w:rsidP="00CF4D9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Cs w:val="20"/>
              </w:rPr>
              <w:t>Accelerated progress in Reading/GPS/Writing</w:t>
            </w:r>
          </w:p>
        </w:tc>
      </w:tr>
    </w:tbl>
    <w:p w:rsidR="001034FB" w:rsidRDefault="001034FB"/>
    <w:p w:rsidR="00CF4D9C" w:rsidRDefault="00CF4D9C"/>
    <w:p w:rsidR="00CF4D9C" w:rsidRDefault="00CF4D9C"/>
    <w:p w:rsidR="00CF4D9C" w:rsidRDefault="00CF4D9C"/>
    <w:p w:rsidR="00CF4D9C" w:rsidRDefault="00CF4D9C"/>
    <w:p w:rsidR="00CF4D9C" w:rsidRDefault="00CF4D9C"/>
    <w:p w:rsidR="00CF4D9C" w:rsidRDefault="00CF4D9C"/>
    <w:p w:rsidR="00CF4D9C" w:rsidRDefault="00CF4D9C"/>
    <w:p w:rsidR="00CF4D9C" w:rsidRDefault="00CF4D9C"/>
    <w:p w:rsidR="00CF4D9C" w:rsidRDefault="00CF4D9C"/>
    <w:p w:rsidR="00CF4D9C" w:rsidRDefault="00CF4D9C"/>
    <w:p w:rsidR="00CF4D9C" w:rsidRDefault="00CF4D9C"/>
    <w:p w:rsidR="00CF4D9C" w:rsidRDefault="00CF4D9C"/>
    <w:tbl>
      <w:tblPr>
        <w:tblStyle w:val="TableGrid"/>
        <w:tblW w:w="15614" w:type="dxa"/>
        <w:tblLayout w:type="fixed"/>
        <w:tblLook w:val="04A0" w:firstRow="1" w:lastRow="0" w:firstColumn="1" w:lastColumn="0" w:noHBand="0" w:noVBand="1"/>
      </w:tblPr>
      <w:tblGrid>
        <w:gridCol w:w="1809"/>
        <w:gridCol w:w="3828"/>
        <w:gridCol w:w="1275"/>
        <w:gridCol w:w="1163"/>
        <w:gridCol w:w="1276"/>
        <w:gridCol w:w="6263"/>
      </w:tblGrid>
      <w:tr w:rsidR="00AC7786" w:rsidRPr="0009356D" w:rsidTr="007A654F">
        <w:trPr>
          <w:cantSplit/>
          <w:trHeight w:val="838"/>
        </w:trPr>
        <w:tc>
          <w:tcPr>
            <w:tcW w:w="1809" w:type="dxa"/>
          </w:tcPr>
          <w:p w:rsidR="00AC7786" w:rsidRPr="0009356D" w:rsidRDefault="007B7D44" w:rsidP="007A654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 xml:space="preserve">Goal </w:t>
            </w:r>
            <w:r w:rsidR="00AC7786">
              <w:rPr>
                <w:b/>
                <w:sz w:val="32"/>
                <w:szCs w:val="32"/>
              </w:rPr>
              <w:t xml:space="preserve"> </w:t>
            </w:r>
            <w:r w:rsidR="000533F6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13805" w:type="dxa"/>
            <w:gridSpan w:val="5"/>
          </w:tcPr>
          <w:p w:rsidR="00AC7786" w:rsidRPr="00C6608D" w:rsidRDefault="00C6608D" w:rsidP="007A654F">
            <w:pPr>
              <w:pStyle w:val="BulletedClose"/>
              <w:ind w:left="0"/>
              <w:rPr>
                <w:rFonts w:asciiTheme="minorHAnsi" w:hAnsiTheme="minorHAnsi" w:cstheme="minorHAnsi"/>
                <w:i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G</w:t>
            </w:r>
            <w:r w:rsidR="00EE0BBC" w:rsidRPr="00436FDC">
              <w:rPr>
                <w:rFonts w:asciiTheme="minorHAnsi" w:hAnsiTheme="minorHAnsi" w:cstheme="minorHAnsi"/>
                <w:sz w:val="32"/>
                <w:szCs w:val="32"/>
              </w:rPr>
              <w:t xml:space="preserve">overnors’ </w:t>
            </w:r>
            <w:r w:rsidR="00CF4D9C">
              <w:rPr>
                <w:rFonts w:asciiTheme="minorHAnsi" w:hAnsiTheme="minorHAnsi" w:cstheme="minorHAnsi"/>
                <w:sz w:val="32"/>
                <w:szCs w:val="32"/>
              </w:rPr>
              <w:t xml:space="preserve"> continue to develop </w:t>
            </w:r>
            <w:r w:rsidR="00EE0BBC" w:rsidRPr="00436FDC">
              <w:rPr>
                <w:rFonts w:asciiTheme="minorHAnsi" w:hAnsiTheme="minorHAnsi" w:cstheme="minorHAnsi"/>
                <w:sz w:val="32"/>
                <w:szCs w:val="32"/>
              </w:rPr>
              <w:t>knowledge and understanding of the effectiveness of the school’</w:t>
            </w:r>
            <w:r w:rsidR="00CF4D9C">
              <w:rPr>
                <w:rFonts w:asciiTheme="minorHAnsi" w:hAnsiTheme="minorHAnsi" w:cstheme="minorHAnsi"/>
                <w:sz w:val="32"/>
                <w:szCs w:val="32"/>
              </w:rPr>
              <w:t xml:space="preserve">s work   and implement an Action plan </w:t>
            </w:r>
            <w:r w:rsidR="00A042BB" w:rsidRPr="00436FDC">
              <w:rPr>
                <w:rFonts w:asciiTheme="minorHAnsi" w:hAnsiTheme="minorHAnsi" w:cstheme="minorHAnsi"/>
                <w:sz w:val="32"/>
                <w:szCs w:val="32"/>
              </w:rPr>
              <w:t>(A</w:t>
            </w:r>
            <w:r w:rsidR="00EE0BBC" w:rsidRPr="00436FDC">
              <w:rPr>
                <w:rFonts w:asciiTheme="minorHAnsi" w:hAnsiTheme="minorHAnsi" w:cstheme="minorHAnsi"/>
                <w:sz w:val="32"/>
                <w:szCs w:val="32"/>
              </w:rPr>
              <w:t>FI 3)</w:t>
            </w:r>
            <w:r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</w:p>
        </w:tc>
      </w:tr>
      <w:tr w:rsidR="00AC7786" w:rsidTr="007A654F">
        <w:trPr>
          <w:cantSplit/>
        </w:trPr>
        <w:tc>
          <w:tcPr>
            <w:tcW w:w="15614" w:type="dxa"/>
            <w:gridSpan w:val="6"/>
          </w:tcPr>
          <w:p w:rsidR="00AC7786" w:rsidRPr="00913381" w:rsidRDefault="00001552" w:rsidP="007A654F">
            <w:pPr>
              <w:rPr>
                <w:b/>
              </w:rPr>
            </w:pPr>
            <w:r>
              <w:rPr>
                <w:b/>
              </w:rPr>
              <w:t>Outcomes:</w:t>
            </w:r>
          </w:p>
          <w:p w:rsidR="00AC7786" w:rsidRDefault="007D365E" w:rsidP="007A654F">
            <w:pPr>
              <w:pStyle w:val="ListParagraph"/>
              <w:numPr>
                <w:ilvl w:val="0"/>
                <w:numId w:val="12"/>
              </w:numPr>
            </w:pPr>
            <w:r>
              <w:t xml:space="preserve">Governors </w:t>
            </w:r>
            <w:r w:rsidR="00E23056">
              <w:t xml:space="preserve">engage </w:t>
            </w:r>
            <w:r>
              <w:t>critically with the school and</w:t>
            </w:r>
            <w:r w:rsidR="00E23056">
              <w:t xml:space="preserve"> oversee the improvement in key areas of the school’s work</w:t>
            </w:r>
          </w:p>
          <w:p w:rsidR="00E23056" w:rsidRDefault="007D365E" w:rsidP="007A654F">
            <w:pPr>
              <w:pStyle w:val="ListParagraph"/>
              <w:numPr>
                <w:ilvl w:val="0"/>
                <w:numId w:val="12"/>
              </w:numPr>
            </w:pPr>
            <w:r>
              <w:t>G</w:t>
            </w:r>
            <w:r w:rsidR="00E23056">
              <w:t>overnors to hold the school and its leaders to account</w:t>
            </w:r>
          </w:p>
          <w:p w:rsidR="00AC3E00" w:rsidRPr="00AC3E00" w:rsidRDefault="00AC3E00" w:rsidP="007A654F">
            <w:pPr>
              <w:pStyle w:val="ListParagraph"/>
              <w:numPr>
                <w:ilvl w:val="0"/>
                <w:numId w:val="12"/>
              </w:numPr>
            </w:pPr>
            <w:r w:rsidRPr="00AC3E00">
              <w:t>Governors have a good understanding of the new curriculum and assessment methods</w:t>
            </w:r>
          </w:p>
          <w:p w:rsidR="00E23056" w:rsidRDefault="007D365E" w:rsidP="007A654F">
            <w:pPr>
              <w:pStyle w:val="ListParagraph"/>
              <w:numPr>
                <w:ilvl w:val="0"/>
                <w:numId w:val="12"/>
              </w:numPr>
            </w:pPr>
            <w:r>
              <w:t xml:space="preserve">Governors understand </w:t>
            </w:r>
            <w:r w:rsidR="00E23056">
              <w:t>how the unique qualities (including ethos and drivers) contribute to the distinctive character of the school</w:t>
            </w:r>
          </w:p>
          <w:p w:rsidR="00E23056" w:rsidRDefault="007D365E" w:rsidP="007A654F">
            <w:pPr>
              <w:pStyle w:val="ListParagraph"/>
              <w:numPr>
                <w:ilvl w:val="0"/>
                <w:numId w:val="12"/>
              </w:numPr>
            </w:pPr>
            <w:r>
              <w:t xml:space="preserve">Governors </w:t>
            </w:r>
            <w:r w:rsidR="00E23056">
              <w:t xml:space="preserve">understand and monitor the identified improvements </w:t>
            </w:r>
            <w:r>
              <w:t>needed following</w:t>
            </w:r>
            <w:r w:rsidR="00E23056">
              <w:t xml:space="preserve"> the July 2014 Ofsted Report</w:t>
            </w:r>
            <w:r w:rsidR="00CF4D9C">
              <w:t xml:space="preserve"> and end of 2015 outcomes</w:t>
            </w:r>
          </w:p>
        </w:tc>
      </w:tr>
      <w:tr w:rsidR="00AC7786" w:rsidTr="007A654F">
        <w:trPr>
          <w:cantSplit/>
          <w:trHeight w:val="829"/>
        </w:trPr>
        <w:tc>
          <w:tcPr>
            <w:tcW w:w="5637" w:type="dxa"/>
            <w:gridSpan w:val="2"/>
          </w:tcPr>
          <w:p w:rsidR="00AC7786" w:rsidRPr="00913381" w:rsidRDefault="00AC7786" w:rsidP="007A654F">
            <w:pPr>
              <w:rPr>
                <w:b/>
              </w:rPr>
            </w:pPr>
            <w:r w:rsidRPr="00913381">
              <w:rPr>
                <w:b/>
              </w:rPr>
              <w:t>LEADER</w:t>
            </w:r>
          </w:p>
          <w:p w:rsidR="00AC7786" w:rsidRDefault="00B00746" w:rsidP="007A654F">
            <w:r>
              <w:t>DS</w:t>
            </w:r>
            <w:r w:rsidR="00FF431C">
              <w:t>/Ian Grant</w:t>
            </w:r>
          </w:p>
        </w:tc>
        <w:tc>
          <w:tcPr>
            <w:tcW w:w="9977" w:type="dxa"/>
            <w:gridSpan w:val="4"/>
          </w:tcPr>
          <w:p w:rsidR="00AC7786" w:rsidRDefault="00AC7786" w:rsidP="007A654F">
            <w:r>
              <w:t>M &amp; E CODES:  Work Scrutiny WS                      Data analysis DA</w:t>
            </w:r>
          </w:p>
          <w:p w:rsidR="00AC7786" w:rsidRDefault="00AC7786" w:rsidP="007A654F">
            <w:r>
              <w:t xml:space="preserve">                             </w:t>
            </w:r>
          </w:p>
        </w:tc>
      </w:tr>
      <w:tr w:rsidR="00AC7786" w:rsidTr="007A654F">
        <w:trPr>
          <w:cantSplit/>
        </w:trPr>
        <w:tc>
          <w:tcPr>
            <w:tcW w:w="5637" w:type="dxa"/>
            <w:gridSpan w:val="2"/>
          </w:tcPr>
          <w:p w:rsidR="00AC7786" w:rsidRDefault="00B00746" w:rsidP="007A654F">
            <w:pPr>
              <w:rPr>
                <w:b/>
              </w:rPr>
            </w:pPr>
            <w:r>
              <w:rPr>
                <w:b/>
              </w:rPr>
              <w:t>Targets</w:t>
            </w:r>
          </w:p>
          <w:p w:rsidR="00B00746" w:rsidRDefault="00B00746" w:rsidP="007A654F">
            <w:r>
              <w:t>To improve the role of governors as school leaders</w:t>
            </w:r>
          </w:p>
          <w:p w:rsidR="00B00746" w:rsidRDefault="00B00746" w:rsidP="007A654F">
            <w:r>
              <w:t>To develop their understand of school systems</w:t>
            </w:r>
          </w:p>
          <w:p w:rsidR="00B00746" w:rsidRPr="00B00746" w:rsidRDefault="00B00746" w:rsidP="007A654F">
            <w:r>
              <w:t>To hold leaders to account and to ask probing questions</w:t>
            </w:r>
          </w:p>
        </w:tc>
        <w:tc>
          <w:tcPr>
            <w:tcW w:w="9977" w:type="dxa"/>
            <w:gridSpan w:val="4"/>
          </w:tcPr>
          <w:p w:rsidR="00AC7786" w:rsidRPr="00B00746" w:rsidRDefault="00B00746" w:rsidP="007A654F">
            <w:pPr>
              <w:rPr>
                <w:b/>
              </w:rPr>
            </w:pPr>
            <w:r w:rsidRPr="00B00746">
              <w:rPr>
                <w:b/>
              </w:rPr>
              <w:t>Resources</w:t>
            </w:r>
          </w:p>
          <w:p w:rsidR="00B00746" w:rsidRDefault="00B00746" w:rsidP="007A654F">
            <w:r>
              <w:t>Governor</w:t>
            </w:r>
            <w:r w:rsidR="007D365E">
              <w:t>s’</w:t>
            </w:r>
            <w:r>
              <w:t xml:space="preserve"> meetings</w:t>
            </w:r>
          </w:p>
          <w:p w:rsidR="00B00746" w:rsidRDefault="00B00746" w:rsidP="007A654F">
            <w:r>
              <w:t>Meetings within school</w:t>
            </w:r>
          </w:p>
          <w:p w:rsidR="00B00746" w:rsidRDefault="007D365E" w:rsidP="007A654F">
            <w:r>
              <w:t>Jim McHugh – Governance Support C</w:t>
            </w:r>
            <w:r w:rsidR="00B00746">
              <w:t>onsultant</w:t>
            </w:r>
          </w:p>
        </w:tc>
      </w:tr>
      <w:tr w:rsidR="00AC7786" w:rsidRPr="00CE51AD" w:rsidTr="007A654F">
        <w:trPr>
          <w:cantSplit/>
        </w:trPr>
        <w:tc>
          <w:tcPr>
            <w:tcW w:w="5637" w:type="dxa"/>
            <w:gridSpan w:val="2"/>
          </w:tcPr>
          <w:p w:rsidR="00AC7786" w:rsidRPr="00CE51AD" w:rsidRDefault="00B00746" w:rsidP="007A654F">
            <w:pPr>
              <w:rPr>
                <w:b/>
              </w:rPr>
            </w:pPr>
            <w:r>
              <w:rPr>
                <w:b/>
              </w:rPr>
              <w:t>Actions Required</w:t>
            </w:r>
          </w:p>
        </w:tc>
        <w:tc>
          <w:tcPr>
            <w:tcW w:w="1275" w:type="dxa"/>
          </w:tcPr>
          <w:p w:rsidR="00AC7786" w:rsidRPr="001B29F8" w:rsidRDefault="00B00746" w:rsidP="007A654F">
            <w:pPr>
              <w:rPr>
                <w:b/>
              </w:rPr>
            </w:pPr>
            <w:r>
              <w:rPr>
                <w:b/>
              </w:rPr>
              <w:t xml:space="preserve">Who </w:t>
            </w:r>
          </w:p>
        </w:tc>
        <w:tc>
          <w:tcPr>
            <w:tcW w:w="1163" w:type="dxa"/>
          </w:tcPr>
          <w:p w:rsidR="00AC7786" w:rsidRPr="001B29F8" w:rsidRDefault="00B00746" w:rsidP="007A654F">
            <w:pPr>
              <w:rPr>
                <w:b/>
              </w:rPr>
            </w:pPr>
            <w:r>
              <w:rPr>
                <w:b/>
              </w:rPr>
              <w:t>When</w:t>
            </w:r>
          </w:p>
        </w:tc>
        <w:tc>
          <w:tcPr>
            <w:tcW w:w="1276" w:type="dxa"/>
          </w:tcPr>
          <w:p w:rsidR="00AC7786" w:rsidRPr="001B29F8" w:rsidRDefault="00B00746" w:rsidP="007A654F">
            <w:pPr>
              <w:rPr>
                <w:b/>
              </w:rPr>
            </w:pPr>
            <w:r>
              <w:rPr>
                <w:b/>
              </w:rPr>
              <w:t>Monitoring</w:t>
            </w:r>
          </w:p>
        </w:tc>
        <w:tc>
          <w:tcPr>
            <w:tcW w:w="6263" w:type="dxa"/>
          </w:tcPr>
          <w:p w:rsidR="00AC7786" w:rsidRPr="00CE51AD" w:rsidRDefault="00B00746" w:rsidP="007A654F">
            <w:pPr>
              <w:rPr>
                <w:b/>
              </w:rPr>
            </w:pPr>
            <w:r>
              <w:rPr>
                <w:b/>
              </w:rPr>
              <w:t>Quality Characteristics</w:t>
            </w:r>
          </w:p>
        </w:tc>
      </w:tr>
      <w:tr w:rsidR="00CF4D9C" w:rsidRPr="00CE51AD" w:rsidTr="007A654F">
        <w:trPr>
          <w:cantSplit/>
        </w:trPr>
        <w:tc>
          <w:tcPr>
            <w:tcW w:w="5637" w:type="dxa"/>
            <w:gridSpan w:val="2"/>
          </w:tcPr>
          <w:p w:rsidR="00CF4D9C" w:rsidRPr="00426C5E" w:rsidRDefault="00CF4D9C" w:rsidP="007A654F">
            <w:r w:rsidRPr="00426C5E">
              <w:t xml:space="preserve">Governor visioning session to establish an Action plan for the next 12 months / </w:t>
            </w:r>
            <w:r w:rsidR="00426C5E" w:rsidRPr="00426C5E">
              <w:t>2years / 3years</w:t>
            </w:r>
          </w:p>
        </w:tc>
        <w:tc>
          <w:tcPr>
            <w:tcW w:w="1275" w:type="dxa"/>
          </w:tcPr>
          <w:p w:rsidR="00CF4D9C" w:rsidRPr="00426C5E" w:rsidRDefault="00426C5E" w:rsidP="007A654F">
            <w:r w:rsidRPr="00426C5E">
              <w:t xml:space="preserve">All </w:t>
            </w:r>
          </w:p>
        </w:tc>
        <w:tc>
          <w:tcPr>
            <w:tcW w:w="1163" w:type="dxa"/>
          </w:tcPr>
          <w:p w:rsidR="00CF4D9C" w:rsidRPr="00426C5E" w:rsidRDefault="00426C5E" w:rsidP="007A654F">
            <w:r>
              <w:t>Start July 15</w:t>
            </w:r>
          </w:p>
        </w:tc>
        <w:tc>
          <w:tcPr>
            <w:tcW w:w="1276" w:type="dxa"/>
          </w:tcPr>
          <w:p w:rsidR="00CF4D9C" w:rsidRPr="00426C5E" w:rsidRDefault="00426C5E" w:rsidP="007A654F">
            <w:r>
              <w:t xml:space="preserve">All </w:t>
            </w:r>
          </w:p>
        </w:tc>
        <w:tc>
          <w:tcPr>
            <w:tcW w:w="6263" w:type="dxa"/>
          </w:tcPr>
          <w:p w:rsidR="00CF4D9C" w:rsidRPr="00426C5E" w:rsidRDefault="00426C5E" w:rsidP="007A654F">
            <w:r>
              <w:t>Establish clear objectives and development point for the governing body to ensure that skills are developed and the necessary support is given to school</w:t>
            </w:r>
          </w:p>
        </w:tc>
      </w:tr>
      <w:tr w:rsidR="00B00746" w:rsidRPr="00CE51AD" w:rsidTr="007A654F">
        <w:trPr>
          <w:cantSplit/>
        </w:trPr>
        <w:tc>
          <w:tcPr>
            <w:tcW w:w="5637" w:type="dxa"/>
            <w:gridSpan w:val="2"/>
          </w:tcPr>
          <w:p w:rsidR="00B00746" w:rsidRPr="00B00746" w:rsidRDefault="00B00746" w:rsidP="007A654F">
            <w:pPr>
              <w:rPr>
                <w:b/>
              </w:rPr>
            </w:pPr>
            <w:r>
              <w:rPr>
                <w:b/>
              </w:rPr>
              <w:t xml:space="preserve">- </w:t>
            </w:r>
            <w:r w:rsidRPr="00B00746">
              <w:t>Governor support training and information at full governors meetings</w:t>
            </w:r>
            <w:r w:rsidR="0049767B">
              <w:t xml:space="preserve"> (inc</w:t>
            </w:r>
            <w:r w:rsidR="00AC3E00">
              <w:t>luding</w:t>
            </w:r>
            <w:r w:rsidR="0049767B">
              <w:t xml:space="preserve"> new curriculum, assessment, key areas of improvement – Ofsted)</w:t>
            </w:r>
          </w:p>
        </w:tc>
        <w:tc>
          <w:tcPr>
            <w:tcW w:w="1275" w:type="dxa"/>
          </w:tcPr>
          <w:p w:rsidR="00B00746" w:rsidRPr="0049767B" w:rsidRDefault="0049767B" w:rsidP="007A654F">
            <w:r w:rsidRPr="0049767B">
              <w:t>DS</w:t>
            </w:r>
          </w:p>
        </w:tc>
        <w:tc>
          <w:tcPr>
            <w:tcW w:w="1163" w:type="dxa"/>
          </w:tcPr>
          <w:p w:rsidR="00B00746" w:rsidRPr="0049767B" w:rsidRDefault="0049767B" w:rsidP="007A654F">
            <w:r w:rsidRPr="0049767B">
              <w:t xml:space="preserve">October </w:t>
            </w:r>
          </w:p>
          <w:p w:rsidR="0049767B" w:rsidRDefault="0049767B" w:rsidP="007A654F">
            <w:pPr>
              <w:rPr>
                <w:b/>
              </w:rPr>
            </w:pPr>
            <w:r w:rsidRPr="0049767B">
              <w:t>ongoing</w:t>
            </w:r>
          </w:p>
        </w:tc>
        <w:tc>
          <w:tcPr>
            <w:tcW w:w="1276" w:type="dxa"/>
          </w:tcPr>
          <w:p w:rsidR="00B00746" w:rsidRDefault="0049767B" w:rsidP="007A654F">
            <w:r w:rsidRPr="0049767B">
              <w:t>DS</w:t>
            </w:r>
          </w:p>
          <w:p w:rsidR="0049767B" w:rsidRPr="0049767B" w:rsidRDefault="0049767B" w:rsidP="007A654F">
            <w:r>
              <w:t>IG</w:t>
            </w:r>
          </w:p>
        </w:tc>
        <w:tc>
          <w:tcPr>
            <w:tcW w:w="6263" w:type="dxa"/>
          </w:tcPr>
          <w:p w:rsidR="00B00746" w:rsidRDefault="0049767B" w:rsidP="007A654F">
            <w:r w:rsidRPr="0049767B">
              <w:t xml:space="preserve">Governors have key information about the school and are able to confidently identify key strengths and weaknesses </w:t>
            </w:r>
          </w:p>
          <w:p w:rsidR="0049767B" w:rsidRPr="0049767B" w:rsidRDefault="0049767B" w:rsidP="007A654F">
            <w:r>
              <w:t>Fully understand how the school is responding to the improvements identified by Ofsted.</w:t>
            </w:r>
          </w:p>
        </w:tc>
      </w:tr>
      <w:tr w:rsidR="00B826B2" w:rsidRPr="009F1D06" w:rsidTr="007A654F">
        <w:trPr>
          <w:cantSplit/>
        </w:trPr>
        <w:tc>
          <w:tcPr>
            <w:tcW w:w="5637" w:type="dxa"/>
            <w:gridSpan w:val="2"/>
          </w:tcPr>
          <w:p w:rsidR="00B826B2" w:rsidRPr="00D87F91" w:rsidRDefault="0049767B" w:rsidP="007A654F">
            <w:pPr>
              <w:pStyle w:val="BulletedClose"/>
              <w:ind w:left="0"/>
              <w:jc w:val="left"/>
              <w:rPr>
                <w:rFonts w:asciiTheme="majorHAnsi" w:hAnsiTheme="majorHAnsi" w:cstheme="majorHAnsi"/>
                <w:b w:val="0"/>
              </w:rPr>
            </w:pPr>
            <w:r>
              <w:rPr>
                <w:rFonts w:asciiTheme="majorHAnsi" w:hAnsiTheme="majorHAnsi" w:cstheme="majorHAnsi"/>
                <w:b w:val="0"/>
              </w:rPr>
              <w:t>-</w:t>
            </w:r>
            <w:r w:rsidR="00FF431C">
              <w:rPr>
                <w:rFonts w:asciiTheme="minorHAnsi" w:hAnsiTheme="minorHAnsi" w:cstheme="minorHAnsi"/>
                <w:b w:val="0"/>
                <w:sz w:val="22"/>
                <w:szCs w:val="22"/>
              </w:rPr>
              <w:t>Ian Grant and Jim McHugh to work collaboratively to improve governance of the school</w:t>
            </w:r>
          </w:p>
        </w:tc>
        <w:tc>
          <w:tcPr>
            <w:tcW w:w="1275" w:type="dxa"/>
          </w:tcPr>
          <w:p w:rsidR="00B826B2" w:rsidRDefault="0049767B" w:rsidP="007A654F">
            <w:r>
              <w:t>JM</w:t>
            </w:r>
          </w:p>
          <w:p w:rsidR="0049767B" w:rsidRDefault="0049767B" w:rsidP="007A654F">
            <w:r>
              <w:t xml:space="preserve">Governors </w:t>
            </w:r>
          </w:p>
        </w:tc>
        <w:tc>
          <w:tcPr>
            <w:tcW w:w="1163" w:type="dxa"/>
          </w:tcPr>
          <w:p w:rsidR="00B826B2" w:rsidRPr="00954C9B" w:rsidRDefault="0049767B" w:rsidP="007A654F">
            <w:r>
              <w:t>TBC</w:t>
            </w:r>
          </w:p>
        </w:tc>
        <w:tc>
          <w:tcPr>
            <w:tcW w:w="1276" w:type="dxa"/>
          </w:tcPr>
          <w:p w:rsidR="00B826B2" w:rsidRPr="00954C9B" w:rsidRDefault="0049767B" w:rsidP="007A654F">
            <w:r>
              <w:t>JM</w:t>
            </w:r>
          </w:p>
        </w:tc>
        <w:tc>
          <w:tcPr>
            <w:tcW w:w="6263" w:type="dxa"/>
          </w:tcPr>
          <w:p w:rsidR="00B826B2" w:rsidRDefault="0049767B" w:rsidP="007A654F">
            <w:r w:rsidRPr="0049767B">
              <w:t>Improve their roles as effective leaders as governors of the school</w:t>
            </w:r>
          </w:p>
          <w:p w:rsidR="0049767B" w:rsidRPr="0049767B" w:rsidRDefault="0049767B" w:rsidP="007A654F">
            <w:r>
              <w:t>Respond positively to actions required.</w:t>
            </w:r>
          </w:p>
        </w:tc>
      </w:tr>
      <w:tr w:rsidR="0049767B" w:rsidRPr="009F1D06" w:rsidTr="007A654F">
        <w:trPr>
          <w:cantSplit/>
        </w:trPr>
        <w:tc>
          <w:tcPr>
            <w:tcW w:w="5637" w:type="dxa"/>
            <w:gridSpan w:val="2"/>
          </w:tcPr>
          <w:p w:rsidR="0049767B" w:rsidRPr="0049767B" w:rsidRDefault="0049767B" w:rsidP="007A654F">
            <w:pPr>
              <w:pStyle w:val="BulletedClose"/>
              <w:ind w:lef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9767B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Be proactive in questioning how the school will improve and how the unique qualities </w:t>
            </w:r>
            <w:r w:rsidR="00AC3E00">
              <w:rPr>
                <w:rFonts w:asciiTheme="minorHAnsi" w:hAnsiTheme="minorHAnsi" w:cstheme="minorHAnsi"/>
                <w:b w:val="0"/>
                <w:sz w:val="22"/>
                <w:szCs w:val="22"/>
              </w:rPr>
              <w:t>are contributing to school life.</w:t>
            </w:r>
          </w:p>
        </w:tc>
        <w:tc>
          <w:tcPr>
            <w:tcW w:w="1275" w:type="dxa"/>
          </w:tcPr>
          <w:p w:rsidR="0049767B" w:rsidRDefault="0049767B" w:rsidP="007A654F">
            <w:r>
              <w:t>SLT</w:t>
            </w:r>
          </w:p>
          <w:p w:rsidR="0049767B" w:rsidRDefault="0049767B" w:rsidP="007A654F">
            <w:r>
              <w:t>Governors</w:t>
            </w:r>
          </w:p>
        </w:tc>
        <w:tc>
          <w:tcPr>
            <w:tcW w:w="1163" w:type="dxa"/>
          </w:tcPr>
          <w:p w:rsidR="00CF4D9C" w:rsidRDefault="00CF4D9C" w:rsidP="007A654F">
            <w:r>
              <w:t xml:space="preserve">Scheduled </w:t>
            </w:r>
          </w:p>
          <w:p w:rsidR="0049767B" w:rsidRPr="0049767B" w:rsidRDefault="00CF4D9C" w:rsidP="007A654F">
            <w:r>
              <w:t>Governors Meetings</w:t>
            </w:r>
            <w:r w:rsidR="0049767B" w:rsidRPr="0049767B">
              <w:t xml:space="preserve"> </w:t>
            </w:r>
          </w:p>
          <w:p w:rsidR="0049767B" w:rsidRPr="00954C9B" w:rsidRDefault="0049767B" w:rsidP="007A654F">
            <w:r w:rsidRPr="0049767B">
              <w:t>ongoing</w:t>
            </w:r>
          </w:p>
        </w:tc>
        <w:tc>
          <w:tcPr>
            <w:tcW w:w="1276" w:type="dxa"/>
          </w:tcPr>
          <w:p w:rsidR="0049767B" w:rsidRPr="00954C9B" w:rsidRDefault="0049767B" w:rsidP="007A654F">
            <w:r>
              <w:t>SLT</w:t>
            </w:r>
          </w:p>
        </w:tc>
        <w:tc>
          <w:tcPr>
            <w:tcW w:w="6263" w:type="dxa"/>
          </w:tcPr>
          <w:p w:rsidR="0049767B" w:rsidRPr="00191EF9" w:rsidRDefault="00191EF9" w:rsidP="007A654F">
            <w:r w:rsidRPr="00191EF9">
              <w:t>Ability to confidently hold leaders to account in order to drive school improvement.</w:t>
            </w:r>
          </w:p>
        </w:tc>
      </w:tr>
      <w:tr w:rsidR="00FF431C" w:rsidRPr="009F1D06" w:rsidTr="007A654F">
        <w:trPr>
          <w:cantSplit/>
        </w:trPr>
        <w:tc>
          <w:tcPr>
            <w:tcW w:w="5637" w:type="dxa"/>
            <w:gridSpan w:val="2"/>
          </w:tcPr>
          <w:p w:rsidR="00FF431C" w:rsidRPr="0049767B" w:rsidRDefault="00FF431C" w:rsidP="007A654F">
            <w:pPr>
              <w:pStyle w:val="BulletedClose"/>
              <w:ind w:lef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Governors to attend governors meetings and appologies not accepted in their absence.</w:t>
            </w:r>
          </w:p>
        </w:tc>
        <w:tc>
          <w:tcPr>
            <w:tcW w:w="1275" w:type="dxa"/>
          </w:tcPr>
          <w:p w:rsidR="00FF431C" w:rsidRDefault="00FF431C" w:rsidP="007A654F">
            <w:r>
              <w:t xml:space="preserve">Ian Grant </w:t>
            </w:r>
          </w:p>
        </w:tc>
        <w:tc>
          <w:tcPr>
            <w:tcW w:w="1163" w:type="dxa"/>
          </w:tcPr>
          <w:p w:rsidR="00FF431C" w:rsidRPr="0049767B" w:rsidRDefault="00FF431C" w:rsidP="007A654F">
            <w:r>
              <w:t>Ongoing</w:t>
            </w:r>
          </w:p>
        </w:tc>
        <w:tc>
          <w:tcPr>
            <w:tcW w:w="1276" w:type="dxa"/>
          </w:tcPr>
          <w:p w:rsidR="00FF431C" w:rsidRDefault="00FF431C" w:rsidP="007A654F">
            <w:r>
              <w:t>DS/Ian Grant</w:t>
            </w:r>
          </w:p>
        </w:tc>
        <w:tc>
          <w:tcPr>
            <w:tcW w:w="6263" w:type="dxa"/>
          </w:tcPr>
          <w:p w:rsidR="00FF431C" w:rsidRPr="00191EF9" w:rsidRDefault="00FF431C" w:rsidP="007A654F">
            <w:r>
              <w:t>Effective and well supported Governing body.</w:t>
            </w:r>
          </w:p>
        </w:tc>
      </w:tr>
      <w:tr w:rsidR="00CF4D9C" w:rsidRPr="009F1D06" w:rsidTr="007A654F">
        <w:trPr>
          <w:cantSplit/>
        </w:trPr>
        <w:tc>
          <w:tcPr>
            <w:tcW w:w="5637" w:type="dxa"/>
            <w:gridSpan w:val="2"/>
          </w:tcPr>
          <w:p w:rsidR="00CF4D9C" w:rsidRDefault="00CF4D9C" w:rsidP="007A654F">
            <w:pPr>
              <w:pStyle w:val="BulletedClose"/>
              <w:ind w:lef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Attend school events to monitor and evaluate practise</w:t>
            </w:r>
          </w:p>
        </w:tc>
        <w:tc>
          <w:tcPr>
            <w:tcW w:w="1275" w:type="dxa"/>
          </w:tcPr>
          <w:p w:rsidR="00CF4D9C" w:rsidRDefault="00CF4D9C" w:rsidP="007A654F">
            <w:r>
              <w:t>all</w:t>
            </w:r>
          </w:p>
        </w:tc>
        <w:tc>
          <w:tcPr>
            <w:tcW w:w="1163" w:type="dxa"/>
          </w:tcPr>
          <w:p w:rsidR="00CF4D9C" w:rsidRDefault="00CF4D9C" w:rsidP="007A654F">
            <w:r>
              <w:t>ongoing</w:t>
            </w:r>
          </w:p>
        </w:tc>
        <w:tc>
          <w:tcPr>
            <w:tcW w:w="1276" w:type="dxa"/>
          </w:tcPr>
          <w:p w:rsidR="00CF4D9C" w:rsidRDefault="00CF4D9C" w:rsidP="007A654F">
            <w:r>
              <w:t>DS/IG</w:t>
            </w:r>
          </w:p>
        </w:tc>
        <w:tc>
          <w:tcPr>
            <w:tcW w:w="6263" w:type="dxa"/>
          </w:tcPr>
          <w:p w:rsidR="00CF4D9C" w:rsidRDefault="00CF4D9C" w:rsidP="007A654F">
            <w:r>
              <w:t>Governors involved in daily school routines and practise</w:t>
            </w:r>
          </w:p>
        </w:tc>
      </w:tr>
    </w:tbl>
    <w:p w:rsidR="00191EF9" w:rsidRDefault="00191EF9"/>
    <w:tbl>
      <w:tblPr>
        <w:tblStyle w:val="TableGrid"/>
        <w:tblW w:w="15701" w:type="dxa"/>
        <w:tblLayout w:type="fixed"/>
        <w:tblLook w:val="04A0" w:firstRow="1" w:lastRow="0" w:firstColumn="1" w:lastColumn="0" w:noHBand="0" w:noVBand="1"/>
      </w:tblPr>
      <w:tblGrid>
        <w:gridCol w:w="1951"/>
        <w:gridCol w:w="3544"/>
        <w:gridCol w:w="1276"/>
        <w:gridCol w:w="1162"/>
        <w:gridCol w:w="1276"/>
        <w:gridCol w:w="6492"/>
      </w:tblGrid>
      <w:tr w:rsidR="0045050C" w:rsidRPr="00334DDC" w:rsidTr="007A654F">
        <w:tc>
          <w:tcPr>
            <w:tcW w:w="1951" w:type="dxa"/>
          </w:tcPr>
          <w:p w:rsidR="0045050C" w:rsidRPr="0009356D" w:rsidRDefault="0045050C" w:rsidP="007A654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Goal 7</w:t>
            </w:r>
          </w:p>
        </w:tc>
        <w:tc>
          <w:tcPr>
            <w:tcW w:w="13750" w:type="dxa"/>
            <w:gridSpan w:val="5"/>
          </w:tcPr>
          <w:p w:rsidR="0045050C" w:rsidRPr="00AC3E00" w:rsidRDefault="0045050C" w:rsidP="007A654F">
            <w:pPr>
              <w:pStyle w:val="BulletedClose"/>
              <w:ind w:left="0"/>
              <w:rPr>
                <w:rFonts w:asciiTheme="minorHAnsi" w:hAnsiTheme="minorHAnsi" w:cstheme="minorHAnsi"/>
                <w:i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Continue to improve engagement with families</w:t>
            </w:r>
            <w:r w:rsidR="00426C5E">
              <w:rPr>
                <w:rFonts w:asciiTheme="minorHAnsi" w:hAnsiTheme="minorHAnsi" w:cstheme="minorHAnsi"/>
                <w:sz w:val="32"/>
                <w:szCs w:val="32"/>
              </w:rPr>
              <w:t xml:space="preserve"> and the community</w:t>
            </w:r>
            <w:r>
              <w:rPr>
                <w:rFonts w:asciiTheme="minorHAnsi" w:hAnsiTheme="minorHAnsi" w:cstheme="minorHAnsi"/>
                <w:sz w:val="32"/>
                <w:szCs w:val="32"/>
              </w:rPr>
              <w:t xml:space="preserve"> to increase attendance </w:t>
            </w:r>
            <w:r w:rsidR="00426C5E">
              <w:rPr>
                <w:rFonts w:asciiTheme="minorHAnsi" w:hAnsiTheme="minorHAnsi" w:cstheme="minorHAnsi"/>
                <w:sz w:val="32"/>
                <w:szCs w:val="32"/>
              </w:rPr>
              <w:t>and achieve the Engaging Families award status</w:t>
            </w:r>
          </w:p>
        </w:tc>
      </w:tr>
      <w:tr w:rsidR="0045050C" w:rsidTr="007A654F">
        <w:tc>
          <w:tcPr>
            <w:tcW w:w="15701" w:type="dxa"/>
            <w:gridSpan w:val="6"/>
          </w:tcPr>
          <w:p w:rsidR="0045050C" w:rsidRDefault="0045050C" w:rsidP="007A654F">
            <w:pPr>
              <w:rPr>
                <w:b/>
              </w:rPr>
            </w:pPr>
            <w:r>
              <w:rPr>
                <w:b/>
              </w:rPr>
              <w:t>Outcomes:</w:t>
            </w:r>
          </w:p>
          <w:p w:rsidR="0045050C" w:rsidRDefault="0045050C" w:rsidP="007A654F">
            <w:pPr>
              <w:pStyle w:val="ListParagraph"/>
              <w:numPr>
                <w:ilvl w:val="0"/>
                <w:numId w:val="15"/>
              </w:numPr>
            </w:pPr>
            <w:r>
              <w:t>Attendance to be at least 95%</w:t>
            </w:r>
          </w:p>
          <w:p w:rsidR="0045050C" w:rsidRDefault="0045050C" w:rsidP="007A654F">
            <w:pPr>
              <w:pStyle w:val="ListParagraph"/>
              <w:numPr>
                <w:ilvl w:val="0"/>
                <w:numId w:val="15"/>
              </w:numPr>
            </w:pPr>
            <w:r>
              <w:t>All parents to understand the importance of good attendance and punctuality</w:t>
            </w:r>
          </w:p>
          <w:p w:rsidR="0045050C" w:rsidRDefault="0045050C" w:rsidP="007A654F">
            <w:pPr>
              <w:pStyle w:val="ListParagraph"/>
              <w:numPr>
                <w:ilvl w:val="0"/>
                <w:numId w:val="15"/>
              </w:numPr>
            </w:pPr>
            <w:r>
              <w:t>Effective and open communication with parents</w:t>
            </w:r>
          </w:p>
          <w:p w:rsidR="0045050C" w:rsidRDefault="0045050C" w:rsidP="007A654F">
            <w:pPr>
              <w:pStyle w:val="ListParagraph"/>
              <w:numPr>
                <w:ilvl w:val="0"/>
                <w:numId w:val="15"/>
              </w:numPr>
            </w:pPr>
            <w:r>
              <w:t>Parents feel welcomed into school and have a voice via Positive parents meetings, supporting child at home, information meetings and PEW</w:t>
            </w:r>
          </w:p>
          <w:p w:rsidR="0045050C" w:rsidRDefault="0045050C" w:rsidP="007A654F">
            <w:pPr>
              <w:pStyle w:val="ListParagraph"/>
              <w:numPr>
                <w:ilvl w:val="0"/>
                <w:numId w:val="15"/>
              </w:numPr>
            </w:pPr>
            <w:r>
              <w:t>Shared vision for the school between parents, staff and pupils.</w:t>
            </w:r>
          </w:p>
          <w:p w:rsidR="0045050C" w:rsidRDefault="0045050C" w:rsidP="007A654F">
            <w:pPr>
              <w:pStyle w:val="ListParagraph"/>
              <w:numPr>
                <w:ilvl w:val="0"/>
                <w:numId w:val="15"/>
              </w:numPr>
            </w:pPr>
            <w:r>
              <w:t>Improved website, open mornings, Engaging families support, PEW (Julie Smith) activities and events, daily monitoring and phone calls.</w:t>
            </w:r>
          </w:p>
          <w:p w:rsidR="0045050C" w:rsidRDefault="0045050C" w:rsidP="007A654F">
            <w:pPr>
              <w:pStyle w:val="ListParagraph"/>
              <w:numPr>
                <w:ilvl w:val="0"/>
                <w:numId w:val="15"/>
              </w:numPr>
            </w:pPr>
            <w:r>
              <w:t>Marketing group to establish banners and school prospectus - positively marketing the school.</w:t>
            </w:r>
          </w:p>
          <w:p w:rsidR="0045050C" w:rsidRDefault="0045050C" w:rsidP="007A654F">
            <w:pPr>
              <w:pStyle w:val="ListParagraph"/>
              <w:numPr>
                <w:ilvl w:val="0"/>
                <w:numId w:val="15"/>
              </w:numPr>
            </w:pPr>
            <w:r>
              <w:t>Travel plan working party to increase parental participation in easing travel to and from school.</w:t>
            </w:r>
          </w:p>
          <w:p w:rsidR="00426C5E" w:rsidRDefault="00426C5E" w:rsidP="007A654F">
            <w:pPr>
              <w:pStyle w:val="ListParagraph"/>
              <w:numPr>
                <w:ilvl w:val="0"/>
                <w:numId w:val="15"/>
              </w:numPr>
            </w:pPr>
            <w:r>
              <w:t>Supporting children workshops</w:t>
            </w:r>
          </w:p>
          <w:p w:rsidR="00426C5E" w:rsidRDefault="00426C5E" w:rsidP="007A654F">
            <w:pPr>
              <w:pStyle w:val="ListParagraph"/>
              <w:numPr>
                <w:ilvl w:val="0"/>
                <w:numId w:val="15"/>
              </w:numPr>
            </w:pPr>
            <w:r>
              <w:t>Parent training sessions to improve parenting support for children</w:t>
            </w:r>
          </w:p>
          <w:p w:rsidR="00426C5E" w:rsidRDefault="00426C5E" w:rsidP="007A654F">
            <w:pPr>
              <w:pStyle w:val="ListParagraph"/>
              <w:numPr>
                <w:ilvl w:val="0"/>
                <w:numId w:val="15"/>
              </w:numPr>
            </w:pPr>
            <w:r>
              <w:t>Establish a strong partnership with parents and the community</w:t>
            </w:r>
          </w:p>
        </w:tc>
      </w:tr>
      <w:tr w:rsidR="0045050C" w:rsidTr="007A654F">
        <w:trPr>
          <w:trHeight w:val="499"/>
        </w:trPr>
        <w:tc>
          <w:tcPr>
            <w:tcW w:w="6771" w:type="dxa"/>
            <w:gridSpan w:val="3"/>
          </w:tcPr>
          <w:p w:rsidR="0045050C" w:rsidRPr="00913381" w:rsidRDefault="0045050C" w:rsidP="007A654F">
            <w:pPr>
              <w:rPr>
                <w:b/>
              </w:rPr>
            </w:pPr>
            <w:r w:rsidRPr="00913381">
              <w:rPr>
                <w:b/>
              </w:rPr>
              <w:t>LEADER</w:t>
            </w:r>
          </w:p>
          <w:p w:rsidR="0045050C" w:rsidRDefault="0045050C" w:rsidP="007A654F">
            <w:r>
              <w:t>DS, SLT</w:t>
            </w:r>
          </w:p>
        </w:tc>
        <w:tc>
          <w:tcPr>
            <w:tcW w:w="8930" w:type="dxa"/>
            <w:gridSpan w:val="3"/>
          </w:tcPr>
          <w:p w:rsidR="0045050C" w:rsidRDefault="0045050C" w:rsidP="007A654F">
            <w:r>
              <w:t>M &amp; E CODES:   Data analysis DA</w:t>
            </w:r>
          </w:p>
          <w:p w:rsidR="0045050C" w:rsidRDefault="0045050C" w:rsidP="007A654F">
            <w:r>
              <w:t xml:space="preserve">                             Pupil interview  PI                                </w:t>
            </w:r>
          </w:p>
        </w:tc>
      </w:tr>
      <w:tr w:rsidR="0045050C" w:rsidTr="007A654F">
        <w:tc>
          <w:tcPr>
            <w:tcW w:w="6771" w:type="dxa"/>
            <w:gridSpan w:val="3"/>
          </w:tcPr>
          <w:p w:rsidR="0045050C" w:rsidRDefault="0045050C" w:rsidP="007A654F">
            <w:pPr>
              <w:rPr>
                <w:b/>
              </w:rPr>
            </w:pPr>
            <w:r>
              <w:rPr>
                <w:b/>
              </w:rPr>
              <w:t>Targets</w:t>
            </w:r>
          </w:p>
          <w:p w:rsidR="0045050C" w:rsidRDefault="0045050C" w:rsidP="007A654F">
            <w:r>
              <w:t>To improve attendance so that it is in-line with National (95%)</w:t>
            </w:r>
          </w:p>
          <w:p w:rsidR="0045050C" w:rsidRDefault="0045050C" w:rsidP="007A654F">
            <w:r>
              <w:t>Positive feedback from parental surveys around communication (at least 90% agree that communication is good)</w:t>
            </w:r>
          </w:p>
          <w:p w:rsidR="0045050C" w:rsidRPr="00191EF9" w:rsidRDefault="0045050C" w:rsidP="007A654F">
            <w:r>
              <w:t>Increased number of parents attending Meetings in school.</w:t>
            </w:r>
          </w:p>
        </w:tc>
        <w:tc>
          <w:tcPr>
            <w:tcW w:w="8930" w:type="dxa"/>
            <w:gridSpan w:val="3"/>
          </w:tcPr>
          <w:p w:rsidR="0045050C" w:rsidRDefault="0045050C" w:rsidP="007A654F">
            <w:r>
              <w:t>RESOURCES (Time/cost if applicable)</w:t>
            </w:r>
          </w:p>
          <w:p w:rsidR="0045050C" w:rsidRDefault="0045050C" w:rsidP="007A654F">
            <w:r>
              <w:t>Signing books for individual classes and visitor stickers</w:t>
            </w:r>
          </w:p>
          <w:p w:rsidR="0045050C" w:rsidRDefault="0045050C" w:rsidP="007A654F">
            <w:r>
              <w:t>Planned activities</w:t>
            </w:r>
          </w:p>
          <w:p w:rsidR="0045050C" w:rsidRDefault="0045050C" w:rsidP="007A654F">
            <w:r>
              <w:t>Coffee mornings</w:t>
            </w:r>
          </w:p>
          <w:p w:rsidR="0045050C" w:rsidRDefault="007D11A9" w:rsidP="007A654F">
            <w:r>
              <w:t>Engaging families support network to raise achievement</w:t>
            </w:r>
          </w:p>
        </w:tc>
      </w:tr>
      <w:tr w:rsidR="0045050C" w:rsidRPr="00CE51AD" w:rsidTr="007A654F">
        <w:tc>
          <w:tcPr>
            <w:tcW w:w="5495" w:type="dxa"/>
            <w:gridSpan w:val="2"/>
          </w:tcPr>
          <w:p w:rsidR="0045050C" w:rsidRPr="003A3488" w:rsidRDefault="0045050C" w:rsidP="007A654F">
            <w:pPr>
              <w:rPr>
                <w:b/>
                <w:sz w:val="20"/>
                <w:szCs w:val="20"/>
              </w:rPr>
            </w:pPr>
            <w:r w:rsidRPr="003A3488">
              <w:rPr>
                <w:b/>
                <w:sz w:val="20"/>
                <w:szCs w:val="20"/>
              </w:rPr>
              <w:t xml:space="preserve">Actions required </w:t>
            </w:r>
          </w:p>
        </w:tc>
        <w:tc>
          <w:tcPr>
            <w:tcW w:w="1276" w:type="dxa"/>
          </w:tcPr>
          <w:p w:rsidR="0045050C" w:rsidRPr="003A3488" w:rsidRDefault="0045050C" w:rsidP="007A654F">
            <w:pPr>
              <w:rPr>
                <w:b/>
                <w:sz w:val="20"/>
                <w:szCs w:val="20"/>
              </w:rPr>
            </w:pPr>
            <w:r w:rsidRPr="003A3488">
              <w:rPr>
                <w:b/>
                <w:sz w:val="20"/>
                <w:szCs w:val="20"/>
              </w:rPr>
              <w:t>Who</w:t>
            </w:r>
          </w:p>
        </w:tc>
        <w:tc>
          <w:tcPr>
            <w:tcW w:w="1162" w:type="dxa"/>
          </w:tcPr>
          <w:p w:rsidR="0045050C" w:rsidRPr="003A3488" w:rsidRDefault="0045050C" w:rsidP="007A654F">
            <w:pPr>
              <w:rPr>
                <w:b/>
                <w:sz w:val="20"/>
                <w:szCs w:val="20"/>
              </w:rPr>
            </w:pPr>
            <w:r w:rsidRPr="003A3488">
              <w:rPr>
                <w:b/>
                <w:sz w:val="20"/>
                <w:szCs w:val="20"/>
              </w:rPr>
              <w:t xml:space="preserve">WHEN     </w:t>
            </w:r>
          </w:p>
        </w:tc>
        <w:tc>
          <w:tcPr>
            <w:tcW w:w="1276" w:type="dxa"/>
          </w:tcPr>
          <w:p w:rsidR="0045050C" w:rsidRPr="003A3488" w:rsidRDefault="0045050C" w:rsidP="007A654F">
            <w:pPr>
              <w:rPr>
                <w:b/>
                <w:sz w:val="20"/>
                <w:szCs w:val="20"/>
              </w:rPr>
            </w:pPr>
            <w:r w:rsidRPr="003A3488">
              <w:rPr>
                <w:b/>
                <w:sz w:val="20"/>
                <w:szCs w:val="20"/>
              </w:rPr>
              <w:t>Monitoring</w:t>
            </w:r>
          </w:p>
        </w:tc>
        <w:tc>
          <w:tcPr>
            <w:tcW w:w="6492" w:type="dxa"/>
          </w:tcPr>
          <w:p w:rsidR="0045050C" w:rsidRPr="003A3488" w:rsidRDefault="0045050C" w:rsidP="007A654F">
            <w:pPr>
              <w:rPr>
                <w:b/>
                <w:sz w:val="20"/>
                <w:szCs w:val="20"/>
              </w:rPr>
            </w:pPr>
            <w:r w:rsidRPr="003A3488">
              <w:rPr>
                <w:b/>
                <w:sz w:val="20"/>
                <w:szCs w:val="20"/>
              </w:rPr>
              <w:t>Quality Characteristics</w:t>
            </w:r>
          </w:p>
        </w:tc>
      </w:tr>
      <w:tr w:rsidR="0045050C" w:rsidRPr="00CE51AD" w:rsidTr="007A654F">
        <w:tc>
          <w:tcPr>
            <w:tcW w:w="5495" w:type="dxa"/>
            <w:gridSpan w:val="2"/>
          </w:tcPr>
          <w:p w:rsidR="0045050C" w:rsidRPr="003A3488" w:rsidRDefault="0045050C" w:rsidP="007A654F">
            <w:pPr>
              <w:rPr>
                <w:sz w:val="20"/>
                <w:szCs w:val="20"/>
              </w:rPr>
            </w:pPr>
            <w:r w:rsidRPr="003A3488">
              <w:rPr>
                <w:sz w:val="20"/>
                <w:szCs w:val="20"/>
              </w:rPr>
              <w:t xml:space="preserve">-Hold welcome meetings for each year group </w:t>
            </w:r>
          </w:p>
          <w:p w:rsidR="0045050C" w:rsidRPr="003A3488" w:rsidRDefault="0045050C" w:rsidP="007A654F">
            <w:pPr>
              <w:rPr>
                <w:sz w:val="20"/>
                <w:szCs w:val="20"/>
              </w:rPr>
            </w:pPr>
            <w:r w:rsidRPr="003A3488">
              <w:rPr>
                <w:sz w:val="20"/>
                <w:szCs w:val="20"/>
              </w:rPr>
              <w:t>-Parents to understand the requirements for homework</w:t>
            </w:r>
          </w:p>
        </w:tc>
        <w:tc>
          <w:tcPr>
            <w:tcW w:w="1276" w:type="dxa"/>
          </w:tcPr>
          <w:p w:rsidR="0045050C" w:rsidRPr="003A3488" w:rsidRDefault="0045050C" w:rsidP="007A654F">
            <w:pPr>
              <w:rPr>
                <w:sz w:val="20"/>
                <w:szCs w:val="20"/>
              </w:rPr>
            </w:pPr>
            <w:r w:rsidRPr="003A3488">
              <w:rPr>
                <w:sz w:val="20"/>
                <w:szCs w:val="20"/>
              </w:rPr>
              <w:t>DS/AW</w:t>
            </w:r>
          </w:p>
          <w:p w:rsidR="0045050C" w:rsidRPr="003A3488" w:rsidRDefault="00DB23D9" w:rsidP="007A65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 Teach</w:t>
            </w:r>
          </w:p>
        </w:tc>
        <w:tc>
          <w:tcPr>
            <w:tcW w:w="1162" w:type="dxa"/>
          </w:tcPr>
          <w:p w:rsidR="0045050C" w:rsidRPr="003A3488" w:rsidRDefault="0045050C" w:rsidP="007A654F">
            <w:pPr>
              <w:rPr>
                <w:sz w:val="20"/>
                <w:szCs w:val="20"/>
              </w:rPr>
            </w:pPr>
            <w:r w:rsidRPr="003A3488">
              <w:rPr>
                <w:sz w:val="20"/>
                <w:szCs w:val="20"/>
              </w:rPr>
              <w:t>Sep 1</w:t>
            </w:r>
            <w:r w:rsidR="00426C5E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45050C" w:rsidRPr="003A3488" w:rsidRDefault="0045050C" w:rsidP="007A654F">
            <w:pPr>
              <w:rPr>
                <w:sz w:val="20"/>
                <w:szCs w:val="20"/>
              </w:rPr>
            </w:pPr>
            <w:r w:rsidRPr="003A3488">
              <w:rPr>
                <w:sz w:val="20"/>
                <w:szCs w:val="20"/>
              </w:rPr>
              <w:t>Parental Surveys</w:t>
            </w:r>
          </w:p>
        </w:tc>
        <w:tc>
          <w:tcPr>
            <w:tcW w:w="6492" w:type="dxa"/>
          </w:tcPr>
          <w:p w:rsidR="0045050C" w:rsidRPr="003A3488" w:rsidRDefault="0045050C" w:rsidP="007A654F">
            <w:pPr>
              <w:rPr>
                <w:sz w:val="20"/>
                <w:szCs w:val="20"/>
              </w:rPr>
            </w:pPr>
            <w:r w:rsidRPr="003A3488">
              <w:rPr>
                <w:sz w:val="20"/>
                <w:szCs w:val="20"/>
              </w:rPr>
              <w:t>-Improve communication and engagement between parents and staff</w:t>
            </w:r>
          </w:p>
          <w:p w:rsidR="0045050C" w:rsidRPr="003A3488" w:rsidRDefault="0045050C" w:rsidP="007A654F">
            <w:pPr>
              <w:rPr>
                <w:sz w:val="20"/>
                <w:szCs w:val="20"/>
              </w:rPr>
            </w:pPr>
            <w:r w:rsidRPr="003A3488">
              <w:rPr>
                <w:sz w:val="20"/>
                <w:szCs w:val="20"/>
              </w:rPr>
              <w:t>-Provide parents with information to support their children at home</w:t>
            </w:r>
          </w:p>
        </w:tc>
      </w:tr>
      <w:tr w:rsidR="0045050C" w:rsidRPr="009F1D06" w:rsidTr="007A654F">
        <w:trPr>
          <w:trHeight w:val="2022"/>
        </w:trPr>
        <w:tc>
          <w:tcPr>
            <w:tcW w:w="5495" w:type="dxa"/>
            <w:gridSpan w:val="2"/>
          </w:tcPr>
          <w:p w:rsidR="0045050C" w:rsidRPr="003A3488" w:rsidRDefault="0045050C" w:rsidP="007A654F">
            <w:pPr>
              <w:pStyle w:val="BulletedClose"/>
              <w:ind w:left="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3A3488">
              <w:rPr>
                <w:rFonts w:asciiTheme="minorHAnsi" w:hAnsiTheme="minorHAnsi" w:cstheme="minorHAnsi"/>
                <w:b w:val="0"/>
                <w:sz w:val="20"/>
                <w:szCs w:val="20"/>
              </w:rPr>
              <w:t>Parents feeling welcomed into school:</w:t>
            </w:r>
          </w:p>
          <w:p w:rsidR="0045050C" w:rsidRPr="003A3488" w:rsidRDefault="0045050C" w:rsidP="007A654F">
            <w:pPr>
              <w:pStyle w:val="BulletedClose"/>
              <w:ind w:left="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3A3488">
              <w:rPr>
                <w:rFonts w:asciiTheme="minorHAnsi" w:hAnsiTheme="minorHAnsi" w:cstheme="minorHAnsi"/>
                <w:b w:val="0"/>
                <w:sz w:val="20"/>
                <w:szCs w:val="20"/>
              </w:rPr>
              <w:t>-Open days</w:t>
            </w:r>
          </w:p>
          <w:p w:rsidR="0045050C" w:rsidRPr="003A3488" w:rsidRDefault="00DB23D9" w:rsidP="007A654F">
            <w:pPr>
              <w:pStyle w:val="BulletedClose"/>
              <w:ind w:left="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-Positive Parents Meetings / </w:t>
            </w:r>
            <w:r w:rsidR="0045050C" w:rsidRPr="003A3488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Supporting Your Child At Home </w:t>
            </w:r>
          </w:p>
          <w:p w:rsidR="0045050C" w:rsidRPr="003A3488" w:rsidRDefault="0045050C" w:rsidP="007A654F">
            <w:pPr>
              <w:pStyle w:val="BulletedClose"/>
              <w:ind w:left="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3A3488">
              <w:rPr>
                <w:rFonts w:asciiTheme="minorHAnsi" w:hAnsiTheme="minorHAnsi" w:cstheme="minorHAnsi"/>
                <w:b w:val="0"/>
                <w:sz w:val="20"/>
                <w:szCs w:val="20"/>
              </w:rPr>
              <w:t>-Coffee Mornings</w:t>
            </w:r>
          </w:p>
          <w:p w:rsidR="0045050C" w:rsidRPr="003A3488" w:rsidRDefault="0045050C" w:rsidP="007A654F">
            <w:pPr>
              <w:pStyle w:val="BulletedClose"/>
              <w:ind w:left="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3A3488">
              <w:rPr>
                <w:rFonts w:asciiTheme="minorHAnsi" w:hAnsiTheme="minorHAnsi" w:cstheme="minorHAnsi"/>
                <w:b w:val="0"/>
                <w:sz w:val="20"/>
                <w:szCs w:val="20"/>
              </w:rPr>
              <w:t>-Celebration assemblies</w:t>
            </w:r>
          </w:p>
          <w:p w:rsidR="0045050C" w:rsidRPr="003A3488" w:rsidRDefault="0045050C" w:rsidP="007A654F">
            <w:pPr>
              <w:pStyle w:val="BulletedClose"/>
              <w:ind w:left="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3A3488">
              <w:rPr>
                <w:rFonts w:asciiTheme="minorHAnsi" w:hAnsiTheme="minorHAnsi" w:cstheme="minorHAnsi"/>
                <w:b w:val="0"/>
                <w:sz w:val="20"/>
                <w:szCs w:val="20"/>
              </w:rPr>
              <w:t>-Suggestions box</w:t>
            </w:r>
          </w:p>
          <w:p w:rsidR="0045050C" w:rsidRPr="003A3488" w:rsidRDefault="0045050C" w:rsidP="007A654F">
            <w:pPr>
              <w:pStyle w:val="BulletedClose"/>
              <w:ind w:left="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3A3488">
              <w:rPr>
                <w:rFonts w:asciiTheme="minorHAnsi" w:hAnsiTheme="minorHAnsi" w:cstheme="minorHAnsi"/>
                <w:b w:val="0"/>
                <w:sz w:val="20"/>
                <w:szCs w:val="20"/>
              </w:rPr>
              <w:t>-Finding out Fridays (once a month)</w:t>
            </w:r>
          </w:p>
          <w:p w:rsidR="009536C1" w:rsidRPr="003A3488" w:rsidRDefault="0045050C" w:rsidP="007A654F">
            <w:pPr>
              <w:pStyle w:val="BulletedClose"/>
              <w:ind w:left="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3A3488">
              <w:rPr>
                <w:rFonts w:asciiTheme="minorHAnsi" w:hAnsiTheme="minorHAnsi" w:cstheme="minorHAnsi"/>
                <w:b w:val="0"/>
                <w:sz w:val="20"/>
                <w:szCs w:val="20"/>
              </w:rPr>
              <w:t>-F</w:t>
            </w:r>
            <w:bookmarkStart w:id="0" w:name="_GoBack"/>
            <w:bookmarkEnd w:id="0"/>
            <w:r w:rsidRPr="003A3488">
              <w:rPr>
                <w:rFonts w:asciiTheme="minorHAnsi" w:hAnsiTheme="minorHAnsi" w:cstheme="minorHAnsi"/>
                <w:b w:val="0"/>
                <w:sz w:val="20"/>
                <w:szCs w:val="20"/>
              </w:rPr>
              <w:t>amily days/trips with Parental Engagement Worker</w:t>
            </w:r>
          </w:p>
        </w:tc>
        <w:tc>
          <w:tcPr>
            <w:tcW w:w="1276" w:type="dxa"/>
          </w:tcPr>
          <w:p w:rsidR="0045050C" w:rsidRPr="003A3488" w:rsidRDefault="0045050C" w:rsidP="007A654F">
            <w:pPr>
              <w:rPr>
                <w:sz w:val="20"/>
                <w:szCs w:val="20"/>
              </w:rPr>
            </w:pPr>
            <w:r w:rsidRPr="003A3488">
              <w:rPr>
                <w:sz w:val="20"/>
                <w:szCs w:val="20"/>
              </w:rPr>
              <w:t>DS</w:t>
            </w:r>
            <w:r w:rsidR="009536C1">
              <w:rPr>
                <w:sz w:val="20"/>
                <w:szCs w:val="20"/>
              </w:rPr>
              <w:t>/AW/AM</w:t>
            </w:r>
          </w:p>
          <w:p w:rsidR="0045050C" w:rsidRDefault="0045050C" w:rsidP="007A654F">
            <w:pPr>
              <w:rPr>
                <w:sz w:val="20"/>
                <w:szCs w:val="20"/>
              </w:rPr>
            </w:pPr>
            <w:r w:rsidRPr="003A3488">
              <w:rPr>
                <w:sz w:val="20"/>
                <w:szCs w:val="20"/>
              </w:rPr>
              <w:t>Jasmin Arif</w:t>
            </w:r>
          </w:p>
          <w:p w:rsidR="009536C1" w:rsidRPr="003A3488" w:rsidRDefault="009536C1" w:rsidP="007A65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 Bartley </w:t>
            </w:r>
          </w:p>
          <w:p w:rsidR="0045050C" w:rsidRPr="003A3488" w:rsidRDefault="0045050C" w:rsidP="007A654F">
            <w:pPr>
              <w:rPr>
                <w:sz w:val="20"/>
                <w:szCs w:val="20"/>
              </w:rPr>
            </w:pPr>
            <w:r w:rsidRPr="003A3488">
              <w:rPr>
                <w:sz w:val="20"/>
                <w:szCs w:val="20"/>
              </w:rPr>
              <w:t>Julie Smith</w:t>
            </w:r>
          </w:p>
          <w:p w:rsidR="009536C1" w:rsidRDefault="009536C1" w:rsidP="007A65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P.Collins</w:t>
            </w:r>
          </w:p>
          <w:p w:rsidR="009536C1" w:rsidRDefault="009536C1" w:rsidP="007A65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J.Coulson</w:t>
            </w:r>
          </w:p>
          <w:p w:rsidR="009536C1" w:rsidRDefault="009536C1" w:rsidP="007A65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N.Horsely</w:t>
            </w:r>
          </w:p>
          <w:p w:rsidR="0045050C" w:rsidRPr="003A3488" w:rsidRDefault="0045050C" w:rsidP="007A654F">
            <w:pPr>
              <w:rPr>
                <w:sz w:val="20"/>
                <w:szCs w:val="20"/>
              </w:rPr>
            </w:pPr>
            <w:r w:rsidRPr="003A3488">
              <w:rPr>
                <w:sz w:val="20"/>
                <w:szCs w:val="20"/>
              </w:rPr>
              <w:t>Class Teachers</w:t>
            </w:r>
          </w:p>
        </w:tc>
        <w:tc>
          <w:tcPr>
            <w:tcW w:w="1162" w:type="dxa"/>
          </w:tcPr>
          <w:p w:rsidR="0045050C" w:rsidRPr="003A3488" w:rsidRDefault="0045050C" w:rsidP="007A654F">
            <w:pPr>
              <w:rPr>
                <w:sz w:val="20"/>
                <w:szCs w:val="20"/>
              </w:rPr>
            </w:pPr>
            <w:r w:rsidRPr="003A3488">
              <w:rPr>
                <w:sz w:val="20"/>
                <w:szCs w:val="20"/>
              </w:rPr>
              <w:t>Termly</w:t>
            </w:r>
          </w:p>
          <w:p w:rsidR="0045050C" w:rsidRPr="003A3488" w:rsidRDefault="0045050C" w:rsidP="007A654F">
            <w:pPr>
              <w:rPr>
                <w:sz w:val="20"/>
                <w:szCs w:val="20"/>
              </w:rPr>
            </w:pPr>
            <w:r w:rsidRPr="003A3488">
              <w:rPr>
                <w:sz w:val="20"/>
                <w:szCs w:val="20"/>
              </w:rPr>
              <w:t>½ Termly</w:t>
            </w:r>
          </w:p>
          <w:p w:rsidR="0045050C" w:rsidRPr="003A3488" w:rsidRDefault="0045050C" w:rsidP="007A654F">
            <w:pPr>
              <w:rPr>
                <w:sz w:val="20"/>
                <w:szCs w:val="20"/>
              </w:rPr>
            </w:pPr>
            <w:r w:rsidRPr="003A3488">
              <w:rPr>
                <w:sz w:val="20"/>
                <w:szCs w:val="20"/>
              </w:rPr>
              <w:t>On demand</w:t>
            </w:r>
          </w:p>
          <w:p w:rsidR="0045050C" w:rsidRPr="003A3488" w:rsidRDefault="0045050C" w:rsidP="007A654F">
            <w:pPr>
              <w:rPr>
                <w:sz w:val="20"/>
                <w:szCs w:val="20"/>
              </w:rPr>
            </w:pPr>
            <w:r w:rsidRPr="003A3488">
              <w:rPr>
                <w:sz w:val="20"/>
                <w:szCs w:val="20"/>
              </w:rPr>
              <w:t>Weekly</w:t>
            </w:r>
          </w:p>
          <w:p w:rsidR="0045050C" w:rsidRPr="003A3488" w:rsidRDefault="0045050C" w:rsidP="007A654F">
            <w:pPr>
              <w:rPr>
                <w:sz w:val="20"/>
                <w:szCs w:val="20"/>
              </w:rPr>
            </w:pPr>
            <w:r w:rsidRPr="003A3488">
              <w:rPr>
                <w:sz w:val="20"/>
                <w:szCs w:val="20"/>
              </w:rPr>
              <w:t>Termly</w:t>
            </w:r>
          </w:p>
          <w:p w:rsidR="0045050C" w:rsidRPr="003A3488" w:rsidRDefault="0045050C" w:rsidP="007A654F">
            <w:pPr>
              <w:rPr>
                <w:sz w:val="20"/>
                <w:szCs w:val="20"/>
              </w:rPr>
            </w:pPr>
            <w:r w:rsidRPr="003A3488">
              <w:rPr>
                <w:sz w:val="20"/>
                <w:szCs w:val="20"/>
              </w:rPr>
              <w:t>Ongoing</w:t>
            </w:r>
          </w:p>
          <w:p w:rsidR="0045050C" w:rsidRPr="003A3488" w:rsidRDefault="00426C5E" w:rsidP="007A65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Monthly</w:t>
            </w:r>
          </w:p>
        </w:tc>
        <w:tc>
          <w:tcPr>
            <w:tcW w:w="1276" w:type="dxa"/>
          </w:tcPr>
          <w:p w:rsidR="0045050C" w:rsidRPr="003A3488" w:rsidRDefault="0045050C" w:rsidP="007A654F">
            <w:pPr>
              <w:rPr>
                <w:sz w:val="20"/>
                <w:szCs w:val="20"/>
              </w:rPr>
            </w:pPr>
          </w:p>
          <w:p w:rsidR="0045050C" w:rsidRPr="003A3488" w:rsidRDefault="0045050C" w:rsidP="007A654F">
            <w:pPr>
              <w:rPr>
                <w:sz w:val="20"/>
                <w:szCs w:val="20"/>
              </w:rPr>
            </w:pPr>
            <w:r w:rsidRPr="003A3488">
              <w:rPr>
                <w:sz w:val="20"/>
                <w:szCs w:val="20"/>
              </w:rPr>
              <w:t>Parent surveys/ discussion</w:t>
            </w:r>
          </w:p>
        </w:tc>
        <w:tc>
          <w:tcPr>
            <w:tcW w:w="6492" w:type="dxa"/>
          </w:tcPr>
          <w:p w:rsidR="0045050C" w:rsidRPr="003A3488" w:rsidRDefault="0045050C" w:rsidP="007A654F">
            <w:pPr>
              <w:rPr>
                <w:sz w:val="20"/>
                <w:szCs w:val="20"/>
              </w:rPr>
            </w:pPr>
            <w:r w:rsidRPr="003A3488">
              <w:rPr>
                <w:sz w:val="20"/>
                <w:szCs w:val="20"/>
              </w:rPr>
              <w:t>-Parents feel welcomed into school and readily engage with the school to support their children</w:t>
            </w:r>
          </w:p>
          <w:p w:rsidR="0045050C" w:rsidRPr="003A3488" w:rsidRDefault="0045050C" w:rsidP="007A654F">
            <w:pPr>
              <w:rPr>
                <w:sz w:val="20"/>
                <w:szCs w:val="20"/>
              </w:rPr>
            </w:pPr>
            <w:r w:rsidRPr="003A3488">
              <w:rPr>
                <w:sz w:val="20"/>
                <w:szCs w:val="20"/>
              </w:rPr>
              <w:t>-Parents feel that their views are listened to and considered</w:t>
            </w:r>
          </w:p>
          <w:p w:rsidR="0045050C" w:rsidRPr="003A3488" w:rsidRDefault="0045050C" w:rsidP="007A654F">
            <w:pPr>
              <w:rPr>
                <w:sz w:val="20"/>
                <w:szCs w:val="20"/>
              </w:rPr>
            </w:pPr>
            <w:r w:rsidRPr="003A3488">
              <w:rPr>
                <w:sz w:val="20"/>
                <w:szCs w:val="20"/>
              </w:rPr>
              <w:t>-Parents co-operate and support the school in its developments</w:t>
            </w:r>
          </w:p>
        </w:tc>
      </w:tr>
      <w:tr w:rsidR="0045050C" w:rsidRPr="009F1D06" w:rsidTr="007A654F">
        <w:tc>
          <w:tcPr>
            <w:tcW w:w="5495" w:type="dxa"/>
            <w:gridSpan w:val="2"/>
          </w:tcPr>
          <w:p w:rsidR="0045050C" w:rsidRPr="003A3488" w:rsidRDefault="00426C5E" w:rsidP="007A654F">
            <w:pPr>
              <w:pStyle w:val="BulletedClose"/>
              <w:tabs>
                <w:tab w:val="clear" w:pos="1134"/>
                <w:tab w:val="clear" w:pos="2268"/>
                <w:tab w:val="clear" w:pos="8448"/>
                <w:tab w:val="left" w:pos="3060"/>
              </w:tabs>
              <w:ind w:left="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lastRenderedPageBreak/>
              <w:t>Development of a family room for the Pastoral care team to work with families and children in. a warm and welcoming environment</w:t>
            </w:r>
          </w:p>
        </w:tc>
        <w:tc>
          <w:tcPr>
            <w:tcW w:w="1276" w:type="dxa"/>
          </w:tcPr>
          <w:p w:rsidR="0045050C" w:rsidRPr="003A3488" w:rsidRDefault="00426C5E" w:rsidP="007A65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DS/PEW/JA/LeeAB/WS</w:t>
            </w:r>
          </w:p>
        </w:tc>
        <w:tc>
          <w:tcPr>
            <w:tcW w:w="1162" w:type="dxa"/>
          </w:tcPr>
          <w:p w:rsidR="0045050C" w:rsidRPr="003A3488" w:rsidRDefault="0045050C" w:rsidP="007A654F">
            <w:pPr>
              <w:rPr>
                <w:sz w:val="20"/>
                <w:szCs w:val="20"/>
              </w:rPr>
            </w:pPr>
            <w:r w:rsidRPr="003A3488">
              <w:rPr>
                <w:sz w:val="20"/>
                <w:szCs w:val="20"/>
              </w:rPr>
              <w:t xml:space="preserve">By </w:t>
            </w:r>
            <w:r w:rsidR="00426C5E">
              <w:rPr>
                <w:sz w:val="20"/>
                <w:szCs w:val="20"/>
              </w:rPr>
              <w:t>Sept</w:t>
            </w:r>
            <w:r w:rsidRPr="003A3488">
              <w:rPr>
                <w:sz w:val="20"/>
                <w:szCs w:val="20"/>
              </w:rPr>
              <w:t xml:space="preserve"> 201</w:t>
            </w:r>
            <w:r w:rsidR="00426C5E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45050C" w:rsidRPr="003A3488" w:rsidRDefault="0045050C" w:rsidP="007A654F">
            <w:pPr>
              <w:rPr>
                <w:sz w:val="20"/>
                <w:szCs w:val="20"/>
              </w:rPr>
            </w:pPr>
            <w:r w:rsidRPr="003A3488">
              <w:rPr>
                <w:sz w:val="20"/>
                <w:szCs w:val="20"/>
              </w:rPr>
              <w:t>Pupil Interviews</w:t>
            </w:r>
          </w:p>
        </w:tc>
        <w:tc>
          <w:tcPr>
            <w:tcW w:w="6492" w:type="dxa"/>
          </w:tcPr>
          <w:p w:rsidR="0045050C" w:rsidRPr="003A3488" w:rsidRDefault="0045050C" w:rsidP="007A654F">
            <w:pPr>
              <w:rPr>
                <w:sz w:val="20"/>
                <w:szCs w:val="20"/>
              </w:rPr>
            </w:pPr>
            <w:r w:rsidRPr="003A3488">
              <w:rPr>
                <w:sz w:val="20"/>
                <w:szCs w:val="20"/>
              </w:rPr>
              <w:t xml:space="preserve">- </w:t>
            </w:r>
            <w:r w:rsidR="007A654F">
              <w:rPr>
                <w:sz w:val="20"/>
                <w:szCs w:val="20"/>
              </w:rPr>
              <w:t>supported area for all families including more vulnerable ones.</w:t>
            </w:r>
          </w:p>
          <w:p w:rsidR="0045050C" w:rsidRPr="003A3488" w:rsidRDefault="0045050C" w:rsidP="007A654F">
            <w:pPr>
              <w:rPr>
                <w:sz w:val="20"/>
                <w:szCs w:val="20"/>
              </w:rPr>
            </w:pPr>
          </w:p>
        </w:tc>
      </w:tr>
      <w:tr w:rsidR="00426C5E" w:rsidRPr="009F1D06" w:rsidTr="007A654F">
        <w:tc>
          <w:tcPr>
            <w:tcW w:w="5495" w:type="dxa"/>
            <w:gridSpan w:val="2"/>
          </w:tcPr>
          <w:p w:rsidR="00426C5E" w:rsidRPr="003A3488" w:rsidRDefault="00426C5E" w:rsidP="007A654F">
            <w:pPr>
              <w:pStyle w:val="BulletedClose"/>
              <w:tabs>
                <w:tab w:val="clear" w:pos="1134"/>
                <w:tab w:val="clear" w:pos="2268"/>
                <w:tab w:val="clear" w:pos="8448"/>
                <w:tab w:val="left" w:pos="3060"/>
              </w:tabs>
              <w:ind w:left="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Create working parties to establish the areas for development and gather evidence to enable the school to achieve the ‘Engaging Families’ Award</w:t>
            </w:r>
          </w:p>
        </w:tc>
        <w:tc>
          <w:tcPr>
            <w:tcW w:w="1276" w:type="dxa"/>
          </w:tcPr>
          <w:p w:rsidR="00426C5E" w:rsidRPr="003A3488" w:rsidRDefault="009536C1" w:rsidP="007A65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DS/AM/AW/N</w:t>
            </w:r>
            <w:r w:rsidR="00426C5E">
              <w:rPr>
                <w:sz w:val="20"/>
                <w:szCs w:val="20"/>
              </w:rPr>
              <w:t>H/JC/JA/JS/LeeAB</w:t>
            </w:r>
          </w:p>
        </w:tc>
        <w:tc>
          <w:tcPr>
            <w:tcW w:w="1162" w:type="dxa"/>
          </w:tcPr>
          <w:p w:rsidR="00426C5E" w:rsidRPr="003A3488" w:rsidRDefault="00426C5E" w:rsidP="007A65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 December 2015</w:t>
            </w:r>
          </w:p>
        </w:tc>
        <w:tc>
          <w:tcPr>
            <w:tcW w:w="1276" w:type="dxa"/>
          </w:tcPr>
          <w:p w:rsidR="00426C5E" w:rsidRPr="003A3488" w:rsidRDefault="00426C5E" w:rsidP="007A65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Working party</w:t>
            </w:r>
          </w:p>
        </w:tc>
        <w:tc>
          <w:tcPr>
            <w:tcW w:w="6492" w:type="dxa"/>
          </w:tcPr>
          <w:p w:rsidR="00426C5E" w:rsidRDefault="00426C5E" w:rsidP="007A65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Improved parental partnership and links with the local community</w:t>
            </w:r>
          </w:p>
          <w:p w:rsidR="00426C5E" w:rsidRDefault="00426C5E" w:rsidP="007A65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Support for pupils to impact on achievement</w:t>
            </w:r>
          </w:p>
          <w:p w:rsidR="00426C5E" w:rsidRPr="003A3488" w:rsidRDefault="00426C5E" w:rsidP="007A65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Develop next steps for improving parental partnerships </w:t>
            </w:r>
          </w:p>
        </w:tc>
      </w:tr>
      <w:tr w:rsidR="0045050C" w:rsidRPr="009F1D06" w:rsidTr="007A654F">
        <w:tc>
          <w:tcPr>
            <w:tcW w:w="5495" w:type="dxa"/>
            <w:gridSpan w:val="2"/>
          </w:tcPr>
          <w:p w:rsidR="0045050C" w:rsidRDefault="0045050C" w:rsidP="007A654F">
            <w:pPr>
              <w:pStyle w:val="BulletedClose"/>
              <w:tabs>
                <w:tab w:val="clear" w:pos="1134"/>
                <w:tab w:val="clear" w:pos="2268"/>
                <w:tab w:val="clear" w:pos="8448"/>
                <w:tab w:val="left" w:pos="3060"/>
              </w:tabs>
              <w:ind w:left="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-PEW to continue to rigorously follow up non-attendees with a phone call and communicate with LEA over concerns</w:t>
            </w:r>
          </w:p>
          <w:p w:rsidR="0045050C" w:rsidRPr="003A3488" w:rsidRDefault="0045050C" w:rsidP="007A654F">
            <w:pPr>
              <w:pStyle w:val="BulletedClose"/>
              <w:tabs>
                <w:tab w:val="clear" w:pos="1134"/>
                <w:tab w:val="clear" w:pos="2268"/>
                <w:tab w:val="clear" w:pos="8448"/>
                <w:tab w:val="left" w:pos="3060"/>
              </w:tabs>
              <w:ind w:left="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-Report on vulnerable families due to attendance</w:t>
            </w:r>
          </w:p>
        </w:tc>
        <w:tc>
          <w:tcPr>
            <w:tcW w:w="1276" w:type="dxa"/>
          </w:tcPr>
          <w:p w:rsidR="0045050C" w:rsidRDefault="0045050C" w:rsidP="007A65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Julie Smith</w:t>
            </w:r>
          </w:p>
          <w:p w:rsidR="0045050C" w:rsidRPr="003A3488" w:rsidRDefault="0045050C" w:rsidP="007A65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DS</w:t>
            </w:r>
          </w:p>
        </w:tc>
        <w:tc>
          <w:tcPr>
            <w:tcW w:w="1162" w:type="dxa"/>
          </w:tcPr>
          <w:p w:rsidR="0045050C" w:rsidRPr="003A3488" w:rsidRDefault="0045050C" w:rsidP="007A65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Ongoing</w:t>
            </w:r>
          </w:p>
        </w:tc>
        <w:tc>
          <w:tcPr>
            <w:tcW w:w="1276" w:type="dxa"/>
          </w:tcPr>
          <w:p w:rsidR="0045050C" w:rsidRPr="003A3488" w:rsidRDefault="0045050C" w:rsidP="007A65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Analysis</w:t>
            </w:r>
          </w:p>
        </w:tc>
        <w:tc>
          <w:tcPr>
            <w:tcW w:w="6492" w:type="dxa"/>
          </w:tcPr>
          <w:p w:rsidR="0045050C" w:rsidRDefault="0045050C" w:rsidP="007A654F">
            <w:pPr>
              <w:rPr>
                <w:sz w:val="20"/>
                <w:szCs w:val="20"/>
              </w:rPr>
            </w:pPr>
            <w:r w:rsidRPr="003A3488">
              <w:rPr>
                <w:sz w:val="20"/>
                <w:szCs w:val="20"/>
              </w:rPr>
              <w:t>-Attendance in-line with National</w:t>
            </w:r>
          </w:p>
          <w:p w:rsidR="0045050C" w:rsidRPr="003A3488" w:rsidRDefault="0045050C" w:rsidP="007A65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-Proactive in collecting children</w:t>
            </w:r>
          </w:p>
        </w:tc>
      </w:tr>
    </w:tbl>
    <w:tbl>
      <w:tblPr>
        <w:tblStyle w:val="TableGrid"/>
        <w:tblpPr w:leftFromText="180" w:rightFromText="180" w:vertAnchor="text" w:horzAnchor="margin" w:tblpX="-289" w:tblpY="-503"/>
        <w:tblW w:w="16079" w:type="dxa"/>
        <w:tblLayout w:type="fixed"/>
        <w:tblLook w:val="04A0" w:firstRow="1" w:lastRow="0" w:firstColumn="1" w:lastColumn="0" w:noHBand="0" w:noVBand="1"/>
      </w:tblPr>
      <w:tblGrid>
        <w:gridCol w:w="3114"/>
        <w:gridCol w:w="2268"/>
        <w:gridCol w:w="2410"/>
        <w:gridCol w:w="1984"/>
        <w:gridCol w:w="2268"/>
        <w:gridCol w:w="1985"/>
        <w:gridCol w:w="2050"/>
      </w:tblGrid>
      <w:tr w:rsidR="0072038B" w:rsidTr="008A302C">
        <w:tc>
          <w:tcPr>
            <w:tcW w:w="16079" w:type="dxa"/>
            <w:gridSpan w:val="7"/>
            <w:shd w:val="clear" w:color="auto" w:fill="BFBFBF" w:themeFill="background1" w:themeFillShade="BF"/>
          </w:tcPr>
          <w:p w:rsidR="0072038B" w:rsidRPr="00EE79EC" w:rsidRDefault="00B0501B" w:rsidP="008A302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SCHOOL DEVELOPMENT PLAN  15 - 16</w:t>
            </w:r>
          </w:p>
        </w:tc>
      </w:tr>
      <w:tr w:rsidR="0072038B" w:rsidRPr="00EE79EC" w:rsidTr="00B0501B">
        <w:tc>
          <w:tcPr>
            <w:tcW w:w="3114" w:type="dxa"/>
          </w:tcPr>
          <w:p w:rsidR="0072038B" w:rsidRPr="00EE79EC" w:rsidRDefault="0072038B" w:rsidP="008A30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72038B" w:rsidRPr="00EE79EC" w:rsidRDefault="0072038B" w:rsidP="008A302C">
            <w:pPr>
              <w:jc w:val="center"/>
              <w:rPr>
                <w:b/>
                <w:sz w:val="28"/>
                <w:szCs w:val="28"/>
              </w:rPr>
            </w:pPr>
            <w:r w:rsidRPr="00EE79EC">
              <w:rPr>
                <w:b/>
                <w:sz w:val="28"/>
                <w:szCs w:val="28"/>
              </w:rPr>
              <w:t>Term 1</w:t>
            </w:r>
          </w:p>
        </w:tc>
        <w:tc>
          <w:tcPr>
            <w:tcW w:w="4252" w:type="dxa"/>
            <w:gridSpan w:val="2"/>
          </w:tcPr>
          <w:p w:rsidR="0072038B" w:rsidRPr="00EE79EC" w:rsidRDefault="0072038B" w:rsidP="008A302C">
            <w:pPr>
              <w:jc w:val="center"/>
              <w:rPr>
                <w:b/>
                <w:sz w:val="28"/>
                <w:szCs w:val="28"/>
              </w:rPr>
            </w:pPr>
            <w:r w:rsidRPr="00EE79EC">
              <w:rPr>
                <w:b/>
                <w:sz w:val="28"/>
                <w:szCs w:val="28"/>
              </w:rPr>
              <w:t>Term 2</w:t>
            </w:r>
          </w:p>
        </w:tc>
        <w:tc>
          <w:tcPr>
            <w:tcW w:w="4035" w:type="dxa"/>
            <w:gridSpan w:val="2"/>
          </w:tcPr>
          <w:p w:rsidR="0072038B" w:rsidRPr="00EE79EC" w:rsidRDefault="0072038B" w:rsidP="008A302C">
            <w:pPr>
              <w:jc w:val="center"/>
              <w:rPr>
                <w:b/>
                <w:sz w:val="28"/>
                <w:szCs w:val="28"/>
              </w:rPr>
            </w:pPr>
            <w:r w:rsidRPr="00EE79EC">
              <w:rPr>
                <w:b/>
                <w:sz w:val="28"/>
                <w:szCs w:val="28"/>
              </w:rPr>
              <w:t>Term 3</w:t>
            </w:r>
          </w:p>
        </w:tc>
      </w:tr>
      <w:tr w:rsidR="0072038B" w:rsidRPr="00EE79EC" w:rsidTr="00B0501B">
        <w:tc>
          <w:tcPr>
            <w:tcW w:w="3114" w:type="dxa"/>
          </w:tcPr>
          <w:p w:rsidR="0072038B" w:rsidRPr="00EE79EC" w:rsidRDefault="0072038B" w:rsidP="008A30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Goals:</w:t>
            </w:r>
          </w:p>
        </w:tc>
        <w:tc>
          <w:tcPr>
            <w:tcW w:w="2268" w:type="dxa"/>
          </w:tcPr>
          <w:p w:rsidR="0072038B" w:rsidRPr="00EE79EC" w:rsidRDefault="0072038B" w:rsidP="008A302C">
            <w:pPr>
              <w:jc w:val="center"/>
              <w:rPr>
                <w:b/>
              </w:rPr>
            </w:pPr>
            <w:r w:rsidRPr="00EE79EC">
              <w:rPr>
                <w:b/>
              </w:rPr>
              <w:t>1A</w:t>
            </w:r>
          </w:p>
        </w:tc>
        <w:tc>
          <w:tcPr>
            <w:tcW w:w="2410" w:type="dxa"/>
          </w:tcPr>
          <w:p w:rsidR="0072038B" w:rsidRPr="00EE79EC" w:rsidRDefault="0072038B" w:rsidP="008A302C">
            <w:pPr>
              <w:jc w:val="center"/>
              <w:rPr>
                <w:b/>
              </w:rPr>
            </w:pPr>
            <w:r w:rsidRPr="00EE79EC">
              <w:rPr>
                <w:b/>
              </w:rPr>
              <w:t>1B</w:t>
            </w:r>
          </w:p>
        </w:tc>
        <w:tc>
          <w:tcPr>
            <w:tcW w:w="1984" w:type="dxa"/>
          </w:tcPr>
          <w:p w:rsidR="0072038B" w:rsidRPr="00EE79EC" w:rsidRDefault="0072038B" w:rsidP="008A302C">
            <w:pPr>
              <w:jc w:val="center"/>
              <w:rPr>
                <w:b/>
              </w:rPr>
            </w:pPr>
            <w:r w:rsidRPr="00EE79EC">
              <w:rPr>
                <w:b/>
              </w:rPr>
              <w:t>2A</w:t>
            </w:r>
          </w:p>
        </w:tc>
        <w:tc>
          <w:tcPr>
            <w:tcW w:w="2268" w:type="dxa"/>
          </w:tcPr>
          <w:p w:rsidR="0072038B" w:rsidRPr="00EE79EC" w:rsidRDefault="0072038B" w:rsidP="008A302C">
            <w:pPr>
              <w:jc w:val="center"/>
              <w:rPr>
                <w:b/>
              </w:rPr>
            </w:pPr>
            <w:r w:rsidRPr="00EE79EC">
              <w:rPr>
                <w:b/>
              </w:rPr>
              <w:t>2B</w:t>
            </w:r>
          </w:p>
        </w:tc>
        <w:tc>
          <w:tcPr>
            <w:tcW w:w="1985" w:type="dxa"/>
          </w:tcPr>
          <w:p w:rsidR="0072038B" w:rsidRPr="00EE79EC" w:rsidRDefault="0072038B" w:rsidP="008A302C">
            <w:pPr>
              <w:jc w:val="center"/>
              <w:rPr>
                <w:b/>
              </w:rPr>
            </w:pPr>
            <w:r w:rsidRPr="00EE79EC">
              <w:rPr>
                <w:b/>
              </w:rPr>
              <w:t>3A</w:t>
            </w:r>
          </w:p>
        </w:tc>
        <w:tc>
          <w:tcPr>
            <w:tcW w:w="2050" w:type="dxa"/>
          </w:tcPr>
          <w:p w:rsidR="0072038B" w:rsidRPr="00EE79EC" w:rsidRDefault="0072038B" w:rsidP="008A302C">
            <w:pPr>
              <w:jc w:val="center"/>
              <w:rPr>
                <w:b/>
              </w:rPr>
            </w:pPr>
            <w:r w:rsidRPr="00EE79EC">
              <w:rPr>
                <w:b/>
              </w:rPr>
              <w:t>3B</w:t>
            </w:r>
          </w:p>
        </w:tc>
      </w:tr>
      <w:tr w:rsidR="0072038B" w:rsidRPr="004D0A5D" w:rsidTr="00B0501B">
        <w:tc>
          <w:tcPr>
            <w:tcW w:w="3114" w:type="dxa"/>
          </w:tcPr>
          <w:p w:rsidR="0072038B" w:rsidRPr="00B0501B" w:rsidRDefault="00B0501B" w:rsidP="008A302C">
            <w:pPr>
              <w:pStyle w:val="ListParagraph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 w:rsidRPr="00B0501B">
              <w:rPr>
                <w:b/>
                <w:sz w:val="18"/>
                <w:szCs w:val="18"/>
              </w:rPr>
              <w:t>Improve the quality of teaching and learning across the school to consistently good and moving to outstanding to raise achievement.</w:t>
            </w:r>
          </w:p>
        </w:tc>
        <w:tc>
          <w:tcPr>
            <w:tcW w:w="2268" w:type="dxa"/>
          </w:tcPr>
          <w:p w:rsidR="0072038B" w:rsidRPr="00B0501B" w:rsidRDefault="0072038B" w:rsidP="008A302C">
            <w:pPr>
              <w:rPr>
                <w:sz w:val="18"/>
                <w:szCs w:val="18"/>
              </w:rPr>
            </w:pPr>
            <w:r w:rsidRPr="00B0501B">
              <w:rPr>
                <w:sz w:val="18"/>
                <w:szCs w:val="18"/>
              </w:rPr>
              <w:t>Pupil progress meetings</w:t>
            </w:r>
          </w:p>
          <w:p w:rsidR="0072038B" w:rsidRPr="00B0501B" w:rsidRDefault="0072038B" w:rsidP="008A302C">
            <w:pPr>
              <w:rPr>
                <w:sz w:val="18"/>
                <w:szCs w:val="18"/>
              </w:rPr>
            </w:pPr>
            <w:r w:rsidRPr="00B0501B">
              <w:rPr>
                <w:sz w:val="18"/>
                <w:szCs w:val="18"/>
              </w:rPr>
              <w:t>DHT – in class teaching</w:t>
            </w:r>
          </w:p>
          <w:p w:rsidR="0072038B" w:rsidRPr="00B0501B" w:rsidRDefault="0072038B" w:rsidP="008A302C">
            <w:pPr>
              <w:rPr>
                <w:sz w:val="18"/>
                <w:szCs w:val="18"/>
              </w:rPr>
            </w:pPr>
            <w:r w:rsidRPr="00B0501B">
              <w:rPr>
                <w:sz w:val="18"/>
                <w:szCs w:val="18"/>
              </w:rPr>
              <w:t>Pupil premium teaching groups – interventions</w:t>
            </w:r>
          </w:p>
          <w:p w:rsidR="0072038B" w:rsidRPr="00B0501B" w:rsidRDefault="0072038B" w:rsidP="008A302C">
            <w:pPr>
              <w:rPr>
                <w:sz w:val="18"/>
                <w:szCs w:val="18"/>
              </w:rPr>
            </w:pPr>
            <w:r w:rsidRPr="00B0501B">
              <w:rPr>
                <w:sz w:val="18"/>
                <w:szCs w:val="18"/>
              </w:rPr>
              <w:t>Year gp expectations</w:t>
            </w:r>
          </w:p>
        </w:tc>
        <w:tc>
          <w:tcPr>
            <w:tcW w:w="2410" w:type="dxa"/>
          </w:tcPr>
          <w:p w:rsidR="0072038B" w:rsidRPr="00B0501B" w:rsidRDefault="0072038B" w:rsidP="008A302C">
            <w:pPr>
              <w:rPr>
                <w:sz w:val="18"/>
                <w:szCs w:val="18"/>
              </w:rPr>
            </w:pPr>
            <w:r w:rsidRPr="00B0501B">
              <w:rPr>
                <w:sz w:val="18"/>
                <w:szCs w:val="18"/>
              </w:rPr>
              <w:t>Lesson Observations</w:t>
            </w:r>
            <w:r w:rsidR="004D0A5D" w:rsidRPr="00B0501B">
              <w:rPr>
                <w:sz w:val="18"/>
                <w:szCs w:val="18"/>
              </w:rPr>
              <w:t xml:space="preserve"> 1</w:t>
            </w:r>
          </w:p>
          <w:p w:rsidR="008A302C" w:rsidRPr="00B0501B" w:rsidRDefault="008A302C" w:rsidP="008A302C">
            <w:pPr>
              <w:rPr>
                <w:sz w:val="18"/>
                <w:szCs w:val="18"/>
              </w:rPr>
            </w:pPr>
            <w:r w:rsidRPr="00B0501B">
              <w:rPr>
                <w:sz w:val="18"/>
                <w:szCs w:val="18"/>
              </w:rPr>
              <w:t>Coaching  - cycle 1</w:t>
            </w:r>
          </w:p>
          <w:p w:rsidR="00C97321" w:rsidRDefault="00C97321" w:rsidP="008A302C">
            <w:pPr>
              <w:rPr>
                <w:sz w:val="18"/>
                <w:szCs w:val="18"/>
              </w:rPr>
            </w:pPr>
            <w:r w:rsidRPr="00B0501B">
              <w:rPr>
                <w:sz w:val="18"/>
                <w:szCs w:val="18"/>
              </w:rPr>
              <w:t>Appraisal 1</w:t>
            </w:r>
          </w:p>
          <w:p w:rsidR="00831942" w:rsidRPr="00B0501B" w:rsidRDefault="00831942" w:rsidP="008A30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Book scrutiny</w:t>
            </w:r>
          </w:p>
          <w:p w:rsidR="0072038B" w:rsidRPr="00B0501B" w:rsidRDefault="00831942" w:rsidP="008A30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Triangulation </w:t>
            </w:r>
          </w:p>
        </w:tc>
        <w:tc>
          <w:tcPr>
            <w:tcW w:w="1984" w:type="dxa"/>
          </w:tcPr>
          <w:p w:rsidR="008A302C" w:rsidRPr="00B0501B" w:rsidRDefault="008A302C" w:rsidP="008A302C">
            <w:pPr>
              <w:rPr>
                <w:sz w:val="18"/>
                <w:szCs w:val="18"/>
              </w:rPr>
            </w:pPr>
            <w:r w:rsidRPr="00B0501B">
              <w:rPr>
                <w:sz w:val="18"/>
                <w:szCs w:val="18"/>
              </w:rPr>
              <w:t xml:space="preserve">Shine moderation Year 2/6 </w:t>
            </w:r>
          </w:p>
          <w:p w:rsidR="008A302C" w:rsidRPr="00B0501B" w:rsidRDefault="008A302C" w:rsidP="008A302C">
            <w:pPr>
              <w:rPr>
                <w:sz w:val="18"/>
                <w:szCs w:val="18"/>
              </w:rPr>
            </w:pPr>
            <w:r w:rsidRPr="00B0501B">
              <w:rPr>
                <w:sz w:val="18"/>
                <w:szCs w:val="18"/>
              </w:rPr>
              <w:t>Coaching  - cycle 2</w:t>
            </w:r>
          </w:p>
          <w:p w:rsidR="00343CE8" w:rsidRDefault="00831942" w:rsidP="008A30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Booster classes</w:t>
            </w:r>
          </w:p>
          <w:p w:rsidR="00831942" w:rsidRPr="00B0501B" w:rsidRDefault="00831942" w:rsidP="008A30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SATS parent workshops</w:t>
            </w:r>
          </w:p>
        </w:tc>
        <w:tc>
          <w:tcPr>
            <w:tcW w:w="2268" w:type="dxa"/>
          </w:tcPr>
          <w:p w:rsidR="0072038B" w:rsidRPr="00B0501B" w:rsidRDefault="008A302C" w:rsidP="008A302C">
            <w:pPr>
              <w:rPr>
                <w:sz w:val="18"/>
                <w:szCs w:val="18"/>
              </w:rPr>
            </w:pPr>
            <w:r w:rsidRPr="00B0501B">
              <w:rPr>
                <w:sz w:val="18"/>
                <w:szCs w:val="18"/>
              </w:rPr>
              <w:t xml:space="preserve">Lesson Observations – </w:t>
            </w:r>
            <w:r w:rsidR="004D0A5D" w:rsidRPr="00B0501B">
              <w:rPr>
                <w:sz w:val="18"/>
                <w:szCs w:val="18"/>
              </w:rPr>
              <w:t xml:space="preserve">2  </w:t>
            </w:r>
            <w:r w:rsidR="00343CE8" w:rsidRPr="00B0501B">
              <w:rPr>
                <w:sz w:val="18"/>
                <w:szCs w:val="18"/>
              </w:rPr>
              <w:t xml:space="preserve">Shine </w:t>
            </w:r>
            <w:r w:rsidRPr="00B0501B">
              <w:rPr>
                <w:sz w:val="18"/>
                <w:szCs w:val="18"/>
              </w:rPr>
              <w:t>Triad triangulation</w:t>
            </w:r>
          </w:p>
          <w:p w:rsidR="00343CE8" w:rsidRPr="00B0501B" w:rsidRDefault="004D0A5D" w:rsidP="008A302C">
            <w:pPr>
              <w:rPr>
                <w:sz w:val="18"/>
                <w:szCs w:val="18"/>
              </w:rPr>
            </w:pPr>
            <w:r w:rsidRPr="00B0501B">
              <w:rPr>
                <w:sz w:val="18"/>
                <w:szCs w:val="18"/>
              </w:rPr>
              <w:t>Coaching cycle 2 cont</w:t>
            </w:r>
          </w:p>
          <w:p w:rsidR="004D0A5D" w:rsidRPr="00B0501B" w:rsidRDefault="004D0A5D" w:rsidP="008A302C">
            <w:pPr>
              <w:rPr>
                <w:sz w:val="18"/>
                <w:szCs w:val="18"/>
              </w:rPr>
            </w:pPr>
            <w:r w:rsidRPr="00B0501B">
              <w:rPr>
                <w:sz w:val="18"/>
                <w:szCs w:val="18"/>
              </w:rPr>
              <w:t>Start cycle 3</w:t>
            </w:r>
          </w:p>
          <w:p w:rsidR="00C97321" w:rsidRPr="00B0501B" w:rsidRDefault="00C97321" w:rsidP="008A302C">
            <w:pPr>
              <w:rPr>
                <w:sz w:val="18"/>
                <w:szCs w:val="18"/>
              </w:rPr>
            </w:pPr>
            <w:r w:rsidRPr="00B0501B">
              <w:rPr>
                <w:sz w:val="18"/>
                <w:szCs w:val="18"/>
              </w:rPr>
              <w:t>Appraisal 2</w:t>
            </w:r>
          </w:p>
        </w:tc>
        <w:tc>
          <w:tcPr>
            <w:tcW w:w="1985" w:type="dxa"/>
          </w:tcPr>
          <w:p w:rsidR="0072038B" w:rsidRPr="00B0501B" w:rsidRDefault="004D0A5D" w:rsidP="008A302C">
            <w:pPr>
              <w:rPr>
                <w:sz w:val="18"/>
                <w:szCs w:val="18"/>
              </w:rPr>
            </w:pPr>
            <w:r w:rsidRPr="00B0501B">
              <w:rPr>
                <w:sz w:val="18"/>
                <w:szCs w:val="18"/>
              </w:rPr>
              <w:t>Coaching cycle 3</w:t>
            </w:r>
          </w:p>
          <w:p w:rsidR="00C97321" w:rsidRPr="00B0501B" w:rsidRDefault="00C97321" w:rsidP="008A302C">
            <w:pPr>
              <w:rPr>
                <w:sz w:val="18"/>
                <w:szCs w:val="18"/>
              </w:rPr>
            </w:pPr>
            <w:r w:rsidRPr="00B0501B">
              <w:rPr>
                <w:sz w:val="18"/>
                <w:szCs w:val="18"/>
              </w:rPr>
              <w:t>Pupil tutorials</w:t>
            </w:r>
          </w:p>
          <w:p w:rsidR="00C97321" w:rsidRPr="00B0501B" w:rsidRDefault="00C97321" w:rsidP="008A302C">
            <w:pPr>
              <w:rPr>
                <w:sz w:val="18"/>
                <w:szCs w:val="18"/>
              </w:rPr>
            </w:pPr>
            <w:r w:rsidRPr="00B0501B">
              <w:rPr>
                <w:sz w:val="18"/>
                <w:szCs w:val="18"/>
              </w:rPr>
              <w:t xml:space="preserve">SATS – targets </w:t>
            </w:r>
          </w:p>
          <w:p w:rsidR="00C97321" w:rsidRPr="00B0501B" w:rsidRDefault="00C97321" w:rsidP="008A302C">
            <w:pPr>
              <w:rPr>
                <w:sz w:val="18"/>
                <w:szCs w:val="18"/>
              </w:rPr>
            </w:pPr>
            <w:r w:rsidRPr="00B0501B">
              <w:rPr>
                <w:sz w:val="18"/>
                <w:szCs w:val="18"/>
              </w:rPr>
              <w:t>Moderation shine groups</w:t>
            </w:r>
          </w:p>
        </w:tc>
        <w:tc>
          <w:tcPr>
            <w:tcW w:w="2050" w:type="dxa"/>
          </w:tcPr>
          <w:p w:rsidR="0072038B" w:rsidRDefault="004D0A5D" w:rsidP="008A30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Lesson Observations 3</w:t>
            </w:r>
          </w:p>
          <w:p w:rsidR="004D0A5D" w:rsidRDefault="004D0A5D" w:rsidP="008A30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Coaching cycle 4</w:t>
            </w:r>
          </w:p>
          <w:p w:rsidR="00C97321" w:rsidRPr="004D0A5D" w:rsidRDefault="00C97321" w:rsidP="008A30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End appraisal cycle 2014/15</w:t>
            </w:r>
          </w:p>
        </w:tc>
      </w:tr>
      <w:tr w:rsidR="0072038B" w:rsidRPr="004D0A5D" w:rsidTr="00B0501B">
        <w:tc>
          <w:tcPr>
            <w:tcW w:w="3114" w:type="dxa"/>
          </w:tcPr>
          <w:p w:rsidR="0072038B" w:rsidRPr="00B0501B" w:rsidRDefault="00B0501B" w:rsidP="008A302C">
            <w:pPr>
              <w:pStyle w:val="ListParagraph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 w:rsidRPr="00B0501B">
              <w:rPr>
                <w:b/>
                <w:sz w:val="18"/>
                <w:szCs w:val="18"/>
              </w:rPr>
              <w:t>Improve teaching and learning to raise achievement in Writing, Grammar, Punctuation and Spelling</w:t>
            </w:r>
          </w:p>
        </w:tc>
        <w:tc>
          <w:tcPr>
            <w:tcW w:w="2268" w:type="dxa"/>
          </w:tcPr>
          <w:p w:rsidR="0072038B" w:rsidRPr="00B0501B" w:rsidRDefault="00DC7E66" w:rsidP="008A30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Work</w:t>
            </w:r>
            <w:r w:rsidR="00AB2DC2" w:rsidRPr="00B0501B">
              <w:rPr>
                <w:sz w:val="18"/>
                <w:szCs w:val="18"/>
              </w:rPr>
              <w:t xml:space="preserve"> walls</w:t>
            </w:r>
            <w:r>
              <w:rPr>
                <w:sz w:val="18"/>
                <w:szCs w:val="18"/>
              </w:rPr>
              <w:t xml:space="preserve"> / Its only words</w:t>
            </w:r>
          </w:p>
          <w:p w:rsidR="00AB2DC2" w:rsidRPr="00B0501B" w:rsidRDefault="00720AA3" w:rsidP="008A30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Spelling programme</w:t>
            </w:r>
          </w:p>
          <w:p w:rsidR="00AB2DC2" w:rsidRPr="00B0501B" w:rsidRDefault="00AB2DC2" w:rsidP="008A302C">
            <w:pPr>
              <w:rPr>
                <w:sz w:val="18"/>
                <w:szCs w:val="18"/>
              </w:rPr>
            </w:pPr>
            <w:r w:rsidRPr="00B0501B">
              <w:rPr>
                <w:sz w:val="18"/>
                <w:szCs w:val="18"/>
              </w:rPr>
              <w:t xml:space="preserve">Planning new curriculum – </w:t>
            </w:r>
          </w:p>
          <w:p w:rsidR="00AB2DC2" w:rsidRDefault="00AB2DC2" w:rsidP="008A302C">
            <w:pPr>
              <w:rPr>
                <w:sz w:val="18"/>
                <w:szCs w:val="18"/>
              </w:rPr>
            </w:pPr>
            <w:r w:rsidRPr="00B0501B">
              <w:rPr>
                <w:sz w:val="18"/>
                <w:szCs w:val="18"/>
              </w:rPr>
              <w:t>Pupil progress</w:t>
            </w:r>
          </w:p>
          <w:p w:rsidR="00720AA3" w:rsidRDefault="00720AA3" w:rsidP="008A30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Literacy Spine</w:t>
            </w:r>
          </w:p>
          <w:p w:rsidR="00720AA3" w:rsidRDefault="00DC7E66" w:rsidP="008A30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SIP/Standards </w:t>
            </w:r>
          </w:p>
          <w:p w:rsidR="00DC7E66" w:rsidRPr="00B0501B" w:rsidRDefault="00DC7E66" w:rsidP="008A30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Coaching 1</w:t>
            </w:r>
          </w:p>
        </w:tc>
        <w:tc>
          <w:tcPr>
            <w:tcW w:w="2410" w:type="dxa"/>
          </w:tcPr>
          <w:p w:rsidR="0072038B" w:rsidRPr="00B0501B" w:rsidRDefault="00AB2DC2" w:rsidP="008A302C">
            <w:pPr>
              <w:rPr>
                <w:sz w:val="18"/>
                <w:szCs w:val="18"/>
              </w:rPr>
            </w:pPr>
            <w:r w:rsidRPr="00B0501B">
              <w:rPr>
                <w:sz w:val="18"/>
                <w:szCs w:val="18"/>
              </w:rPr>
              <w:t xml:space="preserve">Its Only Words </w:t>
            </w:r>
            <w:r w:rsidR="00720AA3">
              <w:rPr>
                <w:sz w:val="18"/>
                <w:szCs w:val="18"/>
              </w:rPr>
              <w:t xml:space="preserve">updates – </w:t>
            </w:r>
          </w:p>
          <w:p w:rsidR="00AB2DC2" w:rsidRPr="00B0501B" w:rsidRDefault="00AB2DC2" w:rsidP="008A302C">
            <w:pPr>
              <w:rPr>
                <w:sz w:val="18"/>
                <w:szCs w:val="18"/>
              </w:rPr>
            </w:pPr>
            <w:r w:rsidRPr="00B0501B">
              <w:rPr>
                <w:sz w:val="18"/>
                <w:szCs w:val="18"/>
              </w:rPr>
              <w:t>Book Scrutiny</w:t>
            </w:r>
          </w:p>
          <w:p w:rsidR="00CC7FB5" w:rsidRDefault="00CC7FB5" w:rsidP="008A30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Spelling programme monitoring</w:t>
            </w:r>
          </w:p>
          <w:p w:rsidR="00343CE8" w:rsidRPr="00B0501B" w:rsidRDefault="00CC7FB5" w:rsidP="008A30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LM English</w:t>
            </w:r>
            <w:r w:rsidR="00343CE8" w:rsidRPr="00B0501B">
              <w:rPr>
                <w:sz w:val="18"/>
                <w:szCs w:val="18"/>
              </w:rPr>
              <w:t xml:space="preserve"> CPD</w:t>
            </w:r>
          </w:p>
          <w:p w:rsidR="00C97321" w:rsidRPr="00B0501B" w:rsidRDefault="00C97321" w:rsidP="008A302C">
            <w:pPr>
              <w:rPr>
                <w:sz w:val="18"/>
                <w:szCs w:val="18"/>
              </w:rPr>
            </w:pPr>
            <w:r w:rsidRPr="00B0501B">
              <w:rPr>
                <w:sz w:val="18"/>
                <w:szCs w:val="18"/>
              </w:rPr>
              <w:t>Pupil progress meetings</w:t>
            </w:r>
          </w:p>
          <w:p w:rsidR="00C97321" w:rsidRPr="00B0501B" w:rsidRDefault="00DC7E66" w:rsidP="008A30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Talk4writing training</w:t>
            </w:r>
            <w:r w:rsidRPr="00B0501B">
              <w:rPr>
                <w:sz w:val="18"/>
                <w:szCs w:val="18"/>
              </w:rPr>
              <w:t xml:space="preserve"> –</w:t>
            </w:r>
          </w:p>
        </w:tc>
        <w:tc>
          <w:tcPr>
            <w:tcW w:w="1984" w:type="dxa"/>
          </w:tcPr>
          <w:p w:rsidR="0072038B" w:rsidRPr="00B0501B" w:rsidRDefault="00DC7E66" w:rsidP="008A30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Talk4writing training</w:t>
            </w:r>
            <w:r w:rsidR="00343CE8" w:rsidRPr="00B0501B">
              <w:rPr>
                <w:sz w:val="18"/>
                <w:szCs w:val="18"/>
              </w:rPr>
              <w:t xml:space="preserve"> – </w:t>
            </w:r>
            <w:r>
              <w:rPr>
                <w:sz w:val="18"/>
                <w:szCs w:val="18"/>
              </w:rPr>
              <w:t>Moderation</w:t>
            </w:r>
          </w:p>
          <w:p w:rsidR="00343CE8" w:rsidRPr="00B0501B" w:rsidRDefault="00343CE8" w:rsidP="008A302C">
            <w:pPr>
              <w:rPr>
                <w:sz w:val="18"/>
                <w:szCs w:val="18"/>
              </w:rPr>
            </w:pPr>
            <w:r w:rsidRPr="00B0501B">
              <w:rPr>
                <w:sz w:val="18"/>
                <w:szCs w:val="18"/>
              </w:rPr>
              <w:t xml:space="preserve">Monitoring </w:t>
            </w:r>
            <w:r w:rsidR="00DC7E66">
              <w:rPr>
                <w:sz w:val="18"/>
                <w:szCs w:val="18"/>
              </w:rPr>
              <w:t>GPS</w:t>
            </w:r>
          </w:p>
          <w:p w:rsidR="00343CE8" w:rsidRPr="00B0501B" w:rsidRDefault="00343CE8" w:rsidP="008A302C">
            <w:pPr>
              <w:rPr>
                <w:sz w:val="18"/>
                <w:szCs w:val="18"/>
              </w:rPr>
            </w:pPr>
            <w:r w:rsidRPr="00B0501B">
              <w:rPr>
                <w:sz w:val="18"/>
                <w:szCs w:val="18"/>
              </w:rPr>
              <w:t>Book scrutiny</w:t>
            </w:r>
          </w:p>
          <w:p w:rsidR="00C97321" w:rsidRPr="00B0501B" w:rsidRDefault="00C97321" w:rsidP="008A302C">
            <w:pPr>
              <w:rPr>
                <w:sz w:val="18"/>
                <w:szCs w:val="18"/>
              </w:rPr>
            </w:pPr>
            <w:r w:rsidRPr="00B0501B">
              <w:rPr>
                <w:sz w:val="18"/>
                <w:szCs w:val="18"/>
              </w:rPr>
              <w:t>SIP</w:t>
            </w:r>
            <w:r w:rsidR="00896654" w:rsidRPr="00B0501B">
              <w:rPr>
                <w:sz w:val="18"/>
                <w:szCs w:val="18"/>
              </w:rPr>
              <w:t xml:space="preserve"> / Standards</w:t>
            </w:r>
            <w:r w:rsidRPr="00B0501B">
              <w:rPr>
                <w:sz w:val="18"/>
                <w:szCs w:val="18"/>
              </w:rPr>
              <w:t xml:space="preserve"> CPD</w:t>
            </w:r>
          </w:p>
          <w:p w:rsidR="00C97321" w:rsidRDefault="00C97321" w:rsidP="008A302C">
            <w:pPr>
              <w:rPr>
                <w:sz w:val="18"/>
                <w:szCs w:val="18"/>
              </w:rPr>
            </w:pPr>
            <w:r w:rsidRPr="00B0501B">
              <w:rPr>
                <w:sz w:val="18"/>
                <w:szCs w:val="18"/>
              </w:rPr>
              <w:t>Pupil progress meetings</w:t>
            </w:r>
          </w:p>
          <w:p w:rsidR="00DC7E66" w:rsidRPr="00B0501B" w:rsidRDefault="00DC7E66" w:rsidP="008A30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Coaching 2</w:t>
            </w:r>
          </w:p>
        </w:tc>
        <w:tc>
          <w:tcPr>
            <w:tcW w:w="2268" w:type="dxa"/>
          </w:tcPr>
          <w:p w:rsidR="0072038B" w:rsidRPr="00B0501B" w:rsidRDefault="004D0A5D" w:rsidP="008A302C">
            <w:pPr>
              <w:rPr>
                <w:sz w:val="18"/>
                <w:szCs w:val="18"/>
              </w:rPr>
            </w:pPr>
            <w:r w:rsidRPr="00B0501B">
              <w:rPr>
                <w:sz w:val="18"/>
                <w:szCs w:val="18"/>
              </w:rPr>
              <w:t>Moderation EYFS/Year 2 and 6</w:t>
            </w:r>
            <w:r w:rsidR="004F7456" w:rsidRPr="00B0501B">
              <w:rPr>
                <w:sz w:val="18"/>
                <w:szCs w:val="18"/>
              </w:rPr>
              <w:t xml:space="preserve"> prep meetings LA</w:t>
            </w:r>
          </w:p>
          <w:p w:rsidR="004D0A5D" w:rsidRPr="00B0501B" w:rsidRDefault="004D0A5D" w:rsidP="008A302C">
            <w:pPr>
              <w:rPr>
                <w:sz w:val="18"/>
                <w:szCs w:val="18"/>
              </w:rPr>
            </w:pPr>
            <w:r w:rsidRPr="00B0501B">
              <w:rPr>
                <w:sz w:val="18"/>
                <w:szCs w:val="18"/>
              </w:rPr>
              <w:t>English shine working party groups</w:t>
            </w:r>
          </w:p>
          <w:p w:rsidR="004D0A5D" w:rsidRPr="00B0501B" w:rsidRDefault="00DC7E66" w:rsidP="008A30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English </w:t>
            </w:r>
            <w:r w:rsidR="004D0A5D" w:rsidRPr="00B0501B">
              <w:rPr>
                <w:sz w:val="18"/>
                <w:szCs w:val="18"/>
              </w:rPr>
              <w:t xml:space="preserve"> CPD</w:t>
            </w:r>
          </w:p>
          <w:p w:rsidR="00C97321" w:rsidRPr="00B0501B" w:rsidRDefault="00C97321" w:rsidP="008A302C">
            <w:pPr>
              <w:rPr>
                <w:sz w:val="18"/>
                <w:szCs w:val="18"/>
              </w:rPr>
            </w:pPr>
            <w:r w:rsidRPr="00B0501B">
              <w:rPr>
                <w:sz w:val="18"/>
                <w:szCs w:val="18"/>
              </w:rPr>
              <w:t>SIP</w:t>
            </w:r>
            <w:r w:rsidR="00896654" w:rsidRPr="00B0501B">
              <w:rPr>
                <w:sz w:val="18"/>
                <w:szCs w:val="18"/>
              </w:rPr>
              <w:t xml:space="preserve">/standards </w:t>
            </w:r>
            <w:r w:rsidRPr="00B0501B">
              <w:rPr>
                <w:sz w:val="18"/>
                <w:szCs w:val="18"/>
              </w:rPr>
              <w:t xml:space="preserve"> CPD</w:t>
            </w:r>
          </w:p>
          <w:p w:rsidR="00C97321" w:rsidRPr="00B0501B" w:rsidRDefault="00C97321" w:rsidP="008A302C">
            <w:pPr>
              <w:rPr>
                <w:sz w:val="18"/>
                <w:szCs w:val="18"/>
              </w:rPr>
            </w:pPr>
            <w:r w:rsidRPr="00B0501B">
              <w:rPr>
                <w:sz w:val="18"/>
                <w:szCs w:val="18"/>
              </w:rPr>
              <w:t>Pupil progress meetings</w:t>
            </w:r>
          </w:p>
        </w:tc>
        <w:tc>
          <w:tcPr>
            <w:tcW w:w="1985" w:type="dxa"/>
          </w:tcPr>
          <w:p w:rsidR="0072038B" w:rsidRPr="00B0501B" w:rsidRDefault="00C97321" w:rsidP="008A302C">
            <w:pPr>
              <w:rPr>
                <w:sz w:val="18"/>
                <w:szCs w:val="18"/>
              </w:rPr>
            </w:pPr>
            <w:r w:rsidRPr="00B0501B">
              <w:rPr>
                <w:sz w:val="18"/>
                <w:szCs w:val="18"/>
              </w:rPr>
              <w:t>Leading schools – lesson observing leading teachers in BPIP selected schools</w:t>
            </w:r>
          </w:p>
          <w:p w:rsidR="00C97321" w:rsidRPr="00B0501B" w:rsidRDefault="00C97321" w:rsidP="008A302C">
            <w:pPr>
              <w:rPr>
                <w:sz w:val="18"/>
                <w:szCs w:val="18"/>
              </w:rPr>
            </w:pPr>
            <w:r w:rsidRPr="00B0501B">
              <w:rPr>
                <w:sz w:val="18"/>
                <w:szCs w:val="18"/>
              </w:rPr>
              <w:t xml:space="preserve">Book scrutiny </w:t>
            </w:r>
            <w:r w:rsidR="00C91895" w:rsidRPr="00B0501B">
              <w:rPr>
                <w:sz w:val="18"/>
                <w:szCs w:val="18"/>
              </w:rPr>
              <w:t>–</w:t>
            </w:r>
            <w:r w:rsidRPr="00B0501B">
              <w:rPr>
                <w:sz w:val="18"/>
                <w:szCs w:val="18"/>
              </w:rPr>
              <w:t xml:space="preserve"> SMT</w:t>
            </w:r>
          </w:p>
          <w:p w:rsidR="00C91895" w:rsidRPr="00B0501B" w:rsidRDefault="00C91895" w:rsidP="008A302C">
            <w:pPr>
              <w:rPr>
                <w:sz w:val="18"/>
                <w:szCs w:val="18"/>
              </w:rPr>
            </w:pPr>
            <w:r w:rsidRPr="00B0501B">
              <w:rPr>
                <w:sz w:val="18"/>
                <w:szCs w:val="18"/>
              </w:rPr>
              <w:t>Peer to peer coaching</w:t>
            </w:r>
          </w:p>
          <w:p w:rsidR="00C97321" w:rsidRPr="00B0501B" w:rsidRDefault="00896654" w:rsidP="00C97321">
            <w:pPr>
              <w:rPr>
                <w:sz w:val="18"/>
                <w:szCs w:val="18"/>
              </w:rPr>
            </w:pPr>
            <w:r w:rsidRPr="00B0501B">
              <w:rPr>
                <w:sz w:val="18"/>
                <w:szCs w:val="18"/>
              </w:rPr>
              <w:t>SIP &amp; Standards update</w:t>
            </w:r>
          </w:p>
        </w:tc>
        <w:tc>
          <w:tcPr>
            <w:tcW w:w="2050" w:type="dxa"/>
          </w:tcPr>
          <w:p w:rsidR="00C97321" w:rsidRDefault="00C97321" w:rsidP="00C973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Pupil progress meetings</w:t>
            </w:r>
          </w:p>
          <w:p w:rsidR="000F3ABE" w:rsidRDefault="00C91895" w:rsidP="00C973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Peer to</w:t>
            </w:r>
            <w:r w:rsidR="000F3ABE">
              <w:rPr>
                <w:sz w:val="18"/>
                <w:szCs w:val="18"/>
              </w:rPr>
              <w:t xml:space="preserve"> Peer coaching</w:t>
            </w:r>
          </w:p>
          <w:p w:rsidR="000F3ABE" w:rsidRDefault="000F3ABE" w:rsidP="00C973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SIP</w:t>
            </w:r>
            <w:r w:rsidR="00896654">
              <w:rPr>
                <w:sz w:val="18"/>
                <w:szCs w:val="18"/>
              </w:rPr>
              <w:t xml:space="preserve"> updates and standards review</w:t>
            </w:r>
          </w:p>
          <w:p w:rsidR="00896654" w:rsidRDefault="00896654" w:rsidP="00C973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2014/15 Curriculum Planning </w:t>
            </w:r>
          </w:p>
          <w:p w:rsidR="0072038B" w:rsidRPr="004D0A5D" w:rsidRDefault="00DC7E66" w:rsidP="008A30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Coaching 3</w:t>
            </w:r>
          </w:p>
        </w:tc>
      </w:tr>
      <w:tr w:rsidR="0072038B" w:rsidRPr="004D0A5D" w:rsidTr="00B0501B">
        <w:tc>
          <w:tcPr>
            <w:tcW w:w="3114" w:type="dxa"/>
          </w:tcPr>
          <w:p w:rsidR="0072038B" w:rsidRPr="00B0501B" w:rsidRDefault="00B0501B" w:rsidP="008A302C">
            <w:pPr>
              <w:pStyle w:val="ListParagraph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 w:rsidRPr="00B0501B">
              <w:rPr>
                <w:b/>
                <w:sz w:val="18"/>
                <w:szCs w:val="18"/>
              </w:rPr>
              <w:t>Pupils to engage with RE lessons, their spirituality and lead acts of worship</w:t>
            </w:r>
          </w:p>
        </w:tc>
        <w:tc>
          <w:tcPr>
            <w:tcW w:w="2268" w:type="dxa"/>
          </w:tcPr>
          <w:p w:rsidR="0072038B" w:rsidRPr="00B0501B" w:rsidRDefault="00AB2DC2" w:rsidP="008A302C">
            <w:pPr>
              <w:rPr>
                <w:sz w:val="18"/>
                <w:szCs w:val="18"/>
              </w:rPr>
            </w:pPr>
            <w:r w:rsidRPr="00B0501B">
              <w:rPr>
                <w:sz w:val="18"/>
                <w:szCs w:val="18"/>
              </w:rPr>
              <w:t>Worship team</w:t>
            </w:r>
          </w:p>
          <w:p w:rsidR="00141512" w:rsidRPr="00B0501B" w:rsidRDefault="00141512" w:rsidP="008A302C">
            <w:pPr>
              <w:rPr>
                <w:sz w:val="18"/>
                <w:szCs w:val="18"/>
              </w:rPr>
            </w:pPr>
            <w:r w:rsidRPr="00B0501B">
              <w:rPr>
                <w:sz w:val="18"/>
                <w:szCs w:val="18"/>
              </w:rPr>
              <w:t>Eid Assembly and Bazaar</w:t>
            </w:r>
          </w:p>
          <w:p w:rsidR="00AB2DC2" w:rsidRPr="00B0501B" w:rsidRDefault="00AB2DC2" w:rsidP="008A302C">
            <w:pPr>
              <w:rPr>
                <w:sz w:val="18"/>
                <w:szCs w:val="18"/>
              </w:rPr>
            </w:pPr>
            <w:r w:rsidRPr="00B0501B">
              <w:rPr>
                <w:sz w:val="18"/>
                <w:szCs w:val="18"/>
              </w:rPr>
              <w:t>Prayer tree</w:t>
            </w:r>
            <w:r w:rsidR="00B0501B">
              <w:rPr>
                <w:sz w:val="18"/>
                <w:szCs w:val="18"/>
              </w:rPr>
              <w:t>s/reflection areas</w:t>
            </w:r>
          </w:p>
          <w:p w:rsidR="00AB2DC2" w:rsidRPr="00B0501B" w:rsidRDefault="00AB2DC2" w:rsidP="00CB3D8D">
            <w:pPr>
              <w:rPr>
                <w:sz w:val="18"/>
                <w:szCs w:val="18"/>
              </w:rPr>
            </w:pPr>
            <w:r w:rsidRPr="00B0501B">
              <w:rPr>
                <w:sz w:val="18"/>
                <w:szCs w:val="18"/>
              </w:rPr>
              <w:t>Harvest</w:t>
            </w:r>
            <w:r w:rsidR="00CB3D8D" w:rsidRPr="00B0501B">
              <w:rPr>
                <w:sz w:val="18"/>
                <w:szCs w:val="18"/>
              </w:rPr>
              <w:t xml:space="preserve"> Service – Church </w:t>
            </w:r>
          </w:p>
        </w:tc>
        <w:tc>
          <w:tcPr>
            <w:tcW w:w="2410" w:type="dxa"/>
          </w:tcPr>
          <w:p w:rsidR="0072038B" w:rsidRPr="00B0501B" w:rsidRDefault="00AB2DC2" w:rsidP="008A302C">
            <w:pPr>
              <w:rPr>
                <w:sz w:val="18"/>
                <w:szCs w:val="18"/>
              </w:rPr>
            </w:pPr>
            <w:r w:rsidRPr="00B0501B">
              <w:rPr>
                <w:sz w:val="18"/>
                <w:szCs w:val="18"/>
              </w:rPr>
              <w:t>Amazing journey in school</w:t>
            </w:r>
          </w:p>
          <w:p w:rsidR="00343CE8" w:rsidRPr="00B0501B" w:rsidRDefault="00343CE8" w:rsidP="008A302C">
            <w:pPr>
              <w:rPr>
                <w:sz w:val="18"/>
                <w:szCs w:val="18"/>
              </w:rPr>
            </w:pPr>
            <w:r w:rsidRPr="00B0501B">
              <w:rPr>
                <w:sz w:val="18"/>
                <w:szCs w:val="18"/>
              </w:rPr>
              <w:t>SIAMS Health Check – 24/1/14</w:t>
            </w:r>
          </w:p>
          <w:p w:rsidR="00AB2DC2" w:rsidRDefault="00343CE8" w:rsidP="008A302C">
            <w:pPr>
              <w:rPr>
                <w:sz w:val="18"/>
                <w:szCs w:val="18"/>
              </w:rPr>
            </w:pPr>
            <w:r w:rsidRPr="00B0501B">
              <w:rPr>
                <w:sz w:val="18"/>
                <w:szCs w:val="18"/>
              </w:rPr>
              <w:t>RE Book Scrutiny</w:t>
            </w:r>
          </w:p>
          <w:p w:rsidR="00DC7E66" w:rsidRPr="00B0501B" w:rsidRDefault="00DC7E66" w:rsidP="008A302C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72038B" w:rsidRPr="00B0501B" w:rsidRDefault="00343CE8" w:rsidP="008A302C">
            <w:pPr>
              <w:rPr>
                <w:sz w:val="18"/>
                <w:szCs w:val="18"/>
              </w:rPr>
            </w:pPr>
            <w:r w:rsidRPr="00B0501B">
              <w:rPr>
                <w:sz w:val="18"/>
                <w:szCs w:val="18"/>
              </w:rPr>
              <w:t>RE Arts workshops – John Froud</w:t>
            </w:r>
          </w:p>
          <w:p w:rsidR="00343CE8" w:rsidRPr="00B0501B" w:rsidRDefault="00343CE8" w:rsidP="008A302C">
            <w:pPr>
              <w:rPr>
                <w:sz w:val="18"/>
                <w:szCs w:val="18"/>
              </w:rPr>
            </w:pPr>
            <w:r w:rsidRPr="00B0501B">
              <w:rPr>
                <w:sz w:val="18"/>
                <w:szCs w:val="18"/>
              </w:rPr>
              <w:t>RE CPD</w:t>
            </w:r>
            <w:r w:rsidR="004D0A5D" w:rsidRPr="00B0501B">
              <w:rPr>
                <w:sz w:val="18"/>
                <w:szCs w:val="18"/>
              </w:rPr>
              <w:t xml:space="preserve"> – worship trees</w:t>
            </w:r>
          </w:p>
          <w:p w:rsidR="00CB3D8D" w:rsidRDefault="00CB3D8D" w:rsidP="008A302C">
            <w:pPr>
              <w:rPr>
                <w:sz w:val="18"/>
                <w:szCs w:val="18"/>
              </w:rPr>
            </w:pPr>
            <w:r w:rsidRPr="00B0501B">
              <w:rPr>
                <w:sz w:val="18"/>
                <w:szCs w:val="18"/>
              </w:rPr>
              <w:t>Amazing journey 2</w:t>
            </w:r>
          </w:p>
          <w:p w:rsidR="00831942" w:rsidRPr="00B0501B" w:rsidRDefault="00831942" w:rsidP="008A30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Artist workshops</w:t>
            </w:r>
          </w:p>
        </w:tc>
        <w:tc>
          <w:tcPr>
            <w:tcW w:w="2268" w:type="dxa"/>
          </w:tcPr>
          <w:p w:rsidR="0072038B" w:rsidRPr="00B0501B" w:rsidRDefault="004D0A5D" w:rsidP="008A302C">
            <w:pPr>
              <w:rPr>
                <w:sz w:val="18"/>
                <w:szCs w:val="18"/>
              </w:rPr>
            </w:pPr>
            <w:r w:rsidRPr="00B0501B">
              <w:rPr>
                <w:sz w:val="18"/>
                <w:szCs w:val="18"/>
              </w:rPr>
              <w:t>Book scrutiny</w:t>
            </w:r>
          </w:p>
          <w:p w:rsidR="004D0A5D" w:rsidRPr="00B0501B" w:rsidRDefault="004D0A5D" w:rsidP="008A302C">
            <w:pPr>
              <w:rPr>
                <w:sz w:val="18"/>
                <w:szCs w:val="18"/>
              </w:rPr>
            </w:pPr>
            <w:r w:rsidRPr="00B0501B">
              <w:rPr>
                <w:sz w:val="18"/>
                <w:szCs w:val="18"/>
              </w:rPr>
              <w:t>Monitor -  I can stickers</w:t>
            </w:r>
          </w:p>
          <w:p w:rsidR="004D0A5D" w:rsidRPr="00B0501B" w:rsidRDefault="004D0A5D" w:rsidP="008A302C">
            <w:pPr>
              <w:rPr>
                <w:sz w:val="18"/>
                <w:szCs w:val="18"/>
              </w:rPr>
            </w:pPr>
            <w:r w:rsidRPr="00B0501B">
              <w:rPr>
                <w:sz w:val="18"/>
                <w:szCs w:val="18"/>
              </w:rPr>
              <w:t>Ea</w:t>
            </w:r>
            <w:r w:rsidR="00CB3D8D" w:rsidRPr="00B0501B">
              <w:rPr>
                <w:sz w:val="18"/>
                <w:szCs w:val="18"/>
              </w:rPr>
              <w:t>ster service – worship tea</w:t>
            </w:r>
          </w:p>
          <w:p w:rsidR="00CB3D8D" w:rsidRPr="00B0501B" w:rsidRDefault="00CB3D8D" w:rsidP="008A302C">
            <w:pPr>
              <w:rPr>
                <w:sz w:val="18"/>
                <w:szCs w:val="18"/>
              </w:rPr>
            </w:pPr>
            <w:r w:rsidRPr="00B0501B">
              <w:rPr>
                <w:sz w:val="18"/>
                <w:szCs w:val="18"/>
              </w:rPr>
              <w:t>RE DAY – Hand 2 Mouth</w:t>
            </w:r>
          </w:p>
        </w:tc>
        <w:tc>
          <w:tcPr>
            <w:tcW w:w="1985" w:type="dxa"/>
          </w:tcPr>
          <w:p w:rsidR="00C91895" w:rsidRPr="00B0501B" w:rsidRDefault="00C91895" w:rsidP="008A302C">
            <w:pPr>
              <w:rPr>
                <w:sz w:val="18"/>
                <w:szCs w:val="18"/>
              </w:rPr>
            </w:pPr>
            <w:r w:rsidRPr="00B0501B">
              <w:rPr>
                <w:sz w:val="18"/>
                <w:szCs w:val="18"/>
              </w:rPr>
              <w:t>Worship team</w:t>
            </w:r>
          </w:p>
          <w:p w:rsidR="00C91895" w:rsidRPr="00B0501B" w:rsidRDefault="00C91895" w:rsidP="008A302C">
            <w:pPr>
              <w:rPr>
                <w:sz w:val="18"/>
                <w:szCs w:val="18"/>
              </w:rPr>
            </w:pPr>
            <w:r w:rsidRPr="00B0501B">
              <w:rPr>
                <w:sz w:val="18"/>
                <w:szCs w:val="18"/>
              </w:rPr>
              <w:t>Worship trees review</w:t>
            </w:r>
          </w:p>
          <w:p w:rsidR="004F7456" w:rsidRPr="00B0501B" w:rsidRDefault="00C91895" w:rsidP="004F7456">
            <w:pPr>
              <w:rPr>
                <w:sz w:val="18"/>
                <w:szCs w:val="18"/>
              </w:rPr>
            </w:pPr>
            <w:r w:rsidRPr="00B0501B">
              <w:rPr>
                <w:sz w:val="18"/>
                <w:szCs w:val="18"/>
              </w:rPr>
              <w:t xml:space="preserve">Spirituality </w:t>
            </w:r>
            <w:r w:rsidR="004F7456" w:rsidRPr="00B0501B">
              <w:rPr>
                <w:sz w:val="18"/>
                <w:szCs w:val="18"/>
              </w:rPr>
              <w:t xml:space="preserve"> - Prayer Spaces</w:t>
            </w:r>
          </w:p>
        </w:tc>
        <w:tc>
          <w:tcPr>
            <w:tcW w:w="2050" w:type="dxa"/>
          </w:tcPr>
          <w:p w:rsidR="0072038B" w:rsidRDefault="00C91895" w:rsidP="008A30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Planning spirituality for 2015/16</w:t>
            </w:r>
          </w:p>
          <w:p w:rsidR="00C91895" w:rsidRDefault="00C91895" w:rsidP="00CB3D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Review RE </w:t>
            </w:r>
            <w:r w:rsidR="00CB3D8D">
              <w:rPr>
                <w:sz w:val="18"/>
                <w:szCs w:val="18"/>
              </w:rPr>
              <w:t>T&amp;L</w:t>
            </w:r>
          </w:p>
          <w:p w:rsidR="00CB3D8D" w:rsidRPr="004D0A5D" w:rsidRDefault="00CB3D8D" w:rsidP="00CB3D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Amazing journey – YR6</w:t>
            </w:r>
          </w:p>
        </w:tc>
      </w:tr>
      <w:tr w:rsidR="0072038B" w:rsidRPr="004D0A5D" w:rsidTr="00B0501B">
        <w:tc>
          <w:tcPr>
            <w:tcW w:w="3114" w:type="dxa"/>
          </w:tcPr>
          <w:p w:rsidR="0072038B" w:rsidRPr="00B0501B" w:rsidRDefault="00B0501B" w:rsidP="008A302C">
            <w:pPr>
              <w:pStyle w:val="ListParagraph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 w:rsidRPr="00B0501B">
              <w:rPr>
                <w:rFonts w:cstheme="minorHAnsi"/>
                <w:b/>
                <w:sz w:val="18"/>
                <w:szCs w:val="18"/>
              </w:rPr>
              <w:t>Improve Assessment for Learning, ensuring opportunities to respond to teachers’ marking are evident and it has an impact on pupils’ learning</w:t>
            </w:r>
          </w:p>
        </w:tc>
        <w:tc>
          <w:tcPr>
            <w:tcW w:w="2268" w:type="dxa"/>
          </w:tcPr>
          <w:p w:rsidR="0072038B" w:rsidRPr="00B0501B" w:rsidRDefault="00AB2DC2" w:rsidP="008A302C">
            <w:pPr>
              <w:rPr>
                <w:sz w:val="18"/>
                <w:szCs w:val="18"/>
              </w:rPr>
            </w:pPr>
            <w:r w:rsidRPr="00B0501B">
              <w:rPr>
                <w:sz w:val="18"/>
                <w:szCs w:val="18"/>
              </w:rPr>
              <w:t>Marking and feedback response sheets</w:t>
            </w:r>
          </w:p>
          <w:p w:rsidR="00AB2DC2" w:rsidRPr="00B0501B" w:rsidRDefault="00AB2DC2" w:rsidP="008A302C">
            <w:pPr>
              <w:rPr>
                <w:sz w:val="18"/>
                <w:szCs w:val="18"/>
              </w:rPr>
            </w:pPr>
            <w:r w:rsidRPr="00B0501B">
              <w:rPr>
                <w:sz w:val="18"/>
                <w:szCs w:val="18"/>
              </w:rPr>
              <w:t>Book scrutiny</w:t>
            </w:r>
          </w:p>
          <w:p w:rsidR="00AB2DC2" w:rsidRPr="00B0501B" w:rsidRDefault="00AB2DC2" w:rsidP="008A302C">
            <w:pPr>
              <w:rPr>
                <w:sz w:val="18"/>
                <w:szCs w:val="18"/>
              </w:rPr>
            </w:pPr>
            <w:r w:rsidRPr="00B0501B">
              <w:rPr>
                <w:sz w:val="18"/>
                <w:szCs w:val="18"/>
              </w:rPr>
              <w:t>DHT</w:t>
            </w:r>
            <w:r w:rsidR="00CB3D8D" w:rsidRPr="00B0501B">
              <w:rPr>
                <w:sz w:val="18"/>
                <w:szCs w:val="18"/>
              </w:rPr>
              <w:t>s</w:t>
            </w:r>
            <w:r w:rsidRPr="00B0501B">
              <w:rPr>
                <w:sz w:val="18"/>
                <w:szCs w:val="18"/>
              </w:rPr>
              <w:t xml:space="preserve"> – monitoring in classes</w:t>
            </w:r>
          </w:p>
        </w:tc>
        <w:tc>
          <w:tcPr>
            <w:tcW w:w="2410" w:type="dxa"/>
          </w:tcPr>
          <w:p w:rsidR="0072038B" w:rsidRPr="00B0501B" w:rsidRDefault="00141512" w:rsidP="008A302C">
            <w:pPr>
              <w:rPr>
                <w:sz w:val="18"/>
                <w:szCs w:val="18"/>
              </w:rPr>
            </w:pPr>
            <w:r w:rsidRPr="00B0501B">
              <w:rPr>
                <w:sz w:val="18"/>
                <w:szCs w:val="18"/>
              </w:rPr>
              <w:t>Book scrutiny with Richard Lait (SIO)</w:t>
            </w:r>
          </w:p>
          <w:p w:rsidR="00141512" w:rsidRPr="00B0501B" w:rsidRDefault="00141512" w:rsidP="008A302C">
            <w:pPr>
              <w:rPr>
                <w:sz w:val="18"/>
                <w:szCs w:val="18"/>
              </w:rPr>
            </w:pPr>
            <w:r w:rsidRPr="00B0501B">
              <w:rPr>
                <w:sz w:val="18"/>
                <w:szCs w:val="18"/>
              </w:rPr>
              <w:t>Pupil tutorials weekly</w:t>
            </w:r>
          </w:p>
          <w:p w:rsidR="00343CE8" w:rsidRPr="00B0501B" w:rsidRDefault="00343CE8" w:rsidP="008A302C">
            <w:pPr>
              <w:rPr>
                <w:sz w:val="18"/>
                <w:szCs w:val="18"/>
              </w:rPr>
            </w:pPr>
            <w:r w:rsidRPr="00B0501B">
              <w:rPr>
                <w:sz w:val="18"/>
                <w:szCs w:val="18"/>
              </w:rPr>
              <w:t>Marking and feedback training – Support staff</w:t>
            </w:r>
          </w:p>
        </w:tc>
        <w:tc>
          <w:tcPr>
            <w:tcW w:w="1984" w:type="dxa"/>
          </w:tcPr>
          <w:p w:rsidR="0072038B" w:rsidRDefault="00343CE8" w:rsidP="008A302C">
            <w:pPr>
              <w:rPr>
                <w:sz w:val="18"/>
                <w:szCs w:val="18"/>
              </w:rPr>
            </w:pPr>
            <w:r w:rsidRPr="00B0501B">
              <w:rPr>
                <w:sz w:val="18"/>
                <w:szCs w:val="18"/>
              </w:rPr>
              <w:t>Marking and feedback – monitoring  use of pupil response time and teacher comments</w:t>
            </w:r>
          </w:p>
          <w:p w:rsidR="00831942" w:rsidRPr="00B0501B" w:rsidRDefault="00831942" w:rsidP="008A30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Book scrutiny</w:t>
            </w:r>
          </w:p>
        </w:tc>
        <w:tc>
          <w:tcPr>
            <w:tcW w:w="2268" w:type="dxa"/>
          </w:tcPr>
          <w:p w:rsidR="00C97321" w:rsidRPr="00B0501B" w:rsidRDefault="00C97321" w:rsidP="00C97321">
            <w:pPr>
              <w:rPr>
                <w:sz w:val="18"/>
                <w:szCs w:val="18"/>
              </w:rPr>
            </w:pPr>
            <w:r w:rsidRPr="00B0501B">
              <w:rPr>
                <w:sz w:val="18"/>
                <w:szCs w:val="18"/>
              </w:rPr>
              <w:t>Book scrutiny  - SMT/SLT</w:t>
            </w:r>
          </w:p>
          <w:p w:rsidR="00C97321" w:rsidRPr="00B0501B" w:rsidRDefault="00C97321" w:rsidP="00C97321">
            <w:pPr>
              <w:rPr>
                <w:sz w:val="18"/>
                <w:szCs w:val="18"/>
              </w:rPr>
            </w:pPr>
            <w:r w:rsidRPr="00B0501B">
              <w:rPr>
                <w:sz w:val="18"/>
                <w:szCs w:val="18"/>
              </w:rPr>
              <w:t>Pupil tutorials weekly</w:t>
            </w:r>
          </w:p>
          <w:p w:rsidR="0072038B" w:rsidRPr="00B0501B" w:rsidRDefault="00C97321" w:rsidP="00C97321">
            <w:pPr>
              <w:rPr>
                <w:sz w:val="18"/>
                <w:szCs w:val="18"/>
              </w:rPr>
            </w:pPr>
            <w:r w:rsidRPr="00B0501B">
              <w:rPr>
                <w:sz w:val="18"/>
                <w:szCs w:val="18"/>
              </w:rPr>
              <w:t>Marking and feedback training – Support staff</w:t>
            </w:r>
          </w:p>
        </w:tc>
        <w:tc>
          <w:tcPr>
            <w:tcW w:w="1985" w:type="dxa"/>
          </w:tcPr>
          <w:p w:rsidR="0072038B" w:rsidRPr="00B0501B" w:rsidRDefault="00C97321" w:rsidP="008A302C">
            <w:pPr>
              <w:rPr>
                <w:sz w:val="18"/>
                <w:szCs w:val="18"/>
              </w:rPr>
            </w:pPr>
            <w:r w:rsidRPr="00B0501B">
              <w:rPr>
                <w:sz w:val="18"/>
                <w:szCs w:val="18"/>
              </w:rPr>
              <w:t>Marking and feedback – monitoring  use of pupil response time and teacher comments</w:t>
            </w:r>
          </w:p>
        </w:tc>
        <w:tc>
          <w:tcPr>
            <w:tcW w:w="2050" w:type="dxa"/>
          </w:tcPr>
          <w:p w:rsidR="0072038B" w:rsidRDefault="000F3ABE" w:rsidP="008A30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Marking and feedback review – SLT</w:t>
            </w:r>
          </w:p>
          <w:p w:rsidR="00831942" w:rsidRDefault="00831942" w:rsidP="008A30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Pupil progress handover – moderation of books</w:t>
            </w:r>
          </w:p>
          <w:p w:rsidR="000F3ABE" w:rsidRPr="004D0A5D" w:rsidRDefault="000F3ABE" w:rsidP="008A302C">
            <w:pPr>
              <w:rPr>
                <w:sz w:val="18"/>
                <w:szCs w:val="18"/>
              </w:rPr>
            </w:pPr>
          </w:p>
        </w:tc>
      </w:tr>
      <w:tr w:rsidR="0072038B" w:rsidRPr="004D0A5D" w:rsidTr="00B0501B">
        <w:tc>
          <w:tcPr>
            <w:tcW w:w="3114" w:type="dxa"/>
          </w:tcPr>
          <w:p w:rsidR="0072038B" w:rsidRPr="00B0501B" w:rsidRDefault="00B0501B" w:rsidP="008A302C">
            <w:pPr>
              <w:pStyle w:val="ListParagraph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 w:rsidRPr="00B0501B">
              <w:rPr>
                <w:b/>
                <w:sz w:val="18"/>
                <w:szCs w:val="18"/>
              </w:rPr>
              <w:t>Use models and images to Improve teaching and learning to raise achievement in Maths and Improve pupil’s use of mental arithmetic skills</w:t>
            </w:r>
          </w:p>
        </w:tc>
        <w:tc>
          <w:tcPr>
            <w:tcW w:w="2268" w:type="dxa"/>
          </w:tcPr>
          <w:p w:rsidR="0072038B" w:rsidRPr="00B0501B" w:rsidRDefault="00AB2DC2" w:rsidP="008A302C">
            <w:pPr>
              <w:rPr>
                <w:sz w:val="18"/>
                <w:szCs w:val="18"/>
              </w:rPr>
            </w:pPr>
            <w:r w:rsidRPr="00B0501B">
              <w:rPr>
                <w:sz w:val="18"/>
                <w:szCs w:val="18"/>
              </w:rPr>
              <w:t>Work</w:t>
            </w:r>
            <w:r w:rsidR="00B0501B">
              <w:rPr>
                <w:sz w:val="18"/>
                <w:szCs w:val="18"/>
              </w:rPr>
              <w:t>ing</w:t>
            </w:r>
            <w:r w:rsidRPr="00B0501B">
              <w:rPr>
                <w:sz w:val="18"/>
                <w:szCs w:val="18"/>
              </w:rPr>
              <w:t xml:space="preserve"> wall</w:t>
            </w:r>
            <w:r w:rsidR="00B0501B">
              <w:rPr>
                <w:sz w:val="18"/>
                <w:szCs w:val="18"/>
              </w:rPr>
              <w:t>s</w:t>
            </w:r>
          </w:p>
          <w:p w:rsidR="00AB2DC2" w:rsidRPr="00B0501B" w:rsidRDefault="00AB2DC2" w:rsidP="008A302C">
            <w:pPr>
              <w:rPr>
                <w:sz w:val="18"/>
                <w:szCs w:val="18"/>
              </w:rPr>
            </w:pPr>
            <w:r w:rsidRPr="00B0501B">
              <w:rPr>
                <w:sz w:val="18"/>
                <w:szCs w:val="18"/>
              </w:rPr>
              <w:t>Book scrutiny</w:t>
            </w:r>
          </w:p>
          <w:p w:rsidR="00AB2DC2" w:rsidRPr="00B0501B" w:rsidRDefault="00B0501B" w:rsidP="008A30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Planning for M&amp;I</w:t>
            </w:r>
          </w:p>
          <w:p w:rsidR="00AB2DC2" w:rsidRDefault="00B0501B" w:rsidP="008A30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Calculation</w:t>
            </w:r>
            <w:r w:rsidR="00AB2DC2" w:rsidRPr="00B0501B">
              <w:rPr>
                <w:sz w:val="18"/>
                <w:szCs w:val="18"/>
              </w:rPr>
              <w:t xml:space="preserve"> policy updates</w:t>
            </w:r>
          </w:p>
          <w:p w:rsidR="00B0501B" w:rsidRDefault="00B0501B" w:rsidP="008A30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Maths Wizard </w:t>
            </w:r>
            <w:r w:rsidRPr="00B0501B">
              <w:rPr>
                <w:sz w:val="18"/>
                <w:szCs w:val="18"/>
              </w:rPr>
              <w:t>Certificates</w:t>
            </w:r>
          </w:p>
          <w:p w:rsidR="00B0501B" w:rsidRPr="00B0501B" w:rsidRDefault="00B0501B" w:rsidP="008A30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Shine maths group</w:t>
            </w:r>
          </w:p>
        </w:tc>
        <w:tc>
          <w:tcPr>
            <w:tcW w:w="2410" w:type="dxa"/>
          </w:tcPr>
          <w:p w:rsidR="00141512" w:rsidRPr="00B0501B" w:rsidRDefault="00141512" w:rsidP="008A302C">
            <w:pPr>
              <w:rPr>
                <w:sz w:val="18"/>
                <w:szCs w:val="18"/>
              </w:rPr>
            </w:pPr>
            <w:r w:rsidRPr="00B0501B">
              <w:rPr>
                <w:sz w:val="18"/>
                <w:szCs w:val="18"/>
              </w:rPr>
              <w:t>Book scrutiny</w:t>
            </w:r>
          </w:p>
          <w:p w:rsidR="00141512" w:rsidRPr="00B0501B" w:rsidRDefault="00B0501B" w:rsidP="008A30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Maths Wizard </w:t>
            </w:r>
            <w:r w:rsidR="00343CE8" w:rsidRPr="00B0501B">
              <w:rPr>
                <w:sz w:val="18"/>
                <w:szCs w:val="18"/>
              </w:rPr>
              <w:t xml:space="preserve">Certificates, </w:t>
            </w:r>
          </w:p>
          <w:p w:rsidR="00343CE8" w:rsidRDefault="00343CE8" w:rsidP="008A302C">
            <w:pPr>
              <w:rPr>
                <w:sz w:val="18"/>
                <w:szCs w:val="18"/>
              </w:rPr>
            </w:pPr>
            <w:r w:rsidRPr="00B0501B">
              <w:rPr>
                <w:sz w:val="18"/>
                <w:szCs w:val="18"/>
              </w:rPr>
              <w:t>Best work on back of newsletters</w:t>
            </w:r>
          </w:p>
          <w:p w:rsidR="00B0501B" w:rsidRPr="00B0501B" w:rsidRDefault="00B0501B" w:rsidP="008A30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Maths workshops – chn &amp; parents</w:t>
            </w:r>
          </w:p>
        </w:tc>
        <w:tc>
          <w:tcPr>
            <w:tcW w:w="1984" w:type="dxa"/>
          </w:tcPr>
          <w:p w:rsidR="0072038B" w:rsidRPr="00B0501B" w:rsidRDefault="00343CE8" w:rsidP="008A302C">
            <w:pPr>
              <w:rPr>
                <w:sz w:val="18"/>
                <w:szCs w:val="18"/>
              </w:rPr>
            </w:pPr>
            <w:r w:rsidRPr="00B0501B">
              <w:rPr>
                <w:sz w:val="18"/>
                <w:szCs w:val="18"/>
              </w:rPr>
              <w:t>Book Scrutiny</w:t>
            </w:r>
          </w:p>
          <w:p w:rsidR="0091329F" w:rsidRPr="00B0501B" w:rsidRDefault="0091329F" w:rsidP="009132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Maths Wizard </w:t>
            </w:r>
            <w:r w:rsidRPr="00B0501B">
              <w:rPr>
                <w:sz w:val="18"/>
                <w:szCs w:val="18"/>
              </w:rPr>
              <w:t xml:space="preserve">Certificates, </w:t>
            </w:r>
          </w:p>
          <w:p w:rsidR="00343CE8" w:rsidRDefault="00343CE8" w:rsidP="008A302C">
            <w:pPr>
              <w:rPr>
                <w:sz w:val="18"/>
                <w:szCs w:val="18"/>
              </w:rPr>
            </w:pPr>
            <w:r w:rsidRPr="00B0501B">
              <w:rPr>
                <w:sz w:val="18"/>
                <w:szCs w:val="18"/>
              </w:rPr>
              <w:t>Best work on back of newsletters</w:t>
            </w:r>
          </w:p>
          <w:p w:rsidR="00B0501B" w:rsidRPr="00B0501B" w:rsidRDefault="00B0501B" w:rsidP="008A30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Maths CPD - BPIP</w:t>
            </w:r>
          </w:p>
        </w:tc>
        <w:tc>
          <w:tcPr>
            <w:tcW w:w="2268" w:type="dxa"/>
          </w:tcPr>
          <w:p w:rsidR="00C97321" w:rsidRPr="00B0501B" w:rsidRDefault="00C97321" w:rsidP="00C97321">
            <w:pPr>
              <w:rPr>
                <w:sz w:val="18"/>
                <w:szCs w:val="18"/>
              </w:rPr>
            </w:pPr>
            <w:r w:rsidRPr="00B0501B">
              <w:rPr>
                <w:sz w:val="18"/>
                <w:szCs w:val="18"/>
              </w:rPr>
              <w:t>Book Scrutiny</w:t>
            </w:r>
          </w:p>
          <w:p w:rsidR="0091329F" w:rsidRPr="00B0501B" w:rsidRDefault="0091329F" w:rsidP="009132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Maths Wizard </w:t>
            </w:r>
            <w:r w:rsidRPr="00B0501B">
              <w:rPr>
                <w:sz w:val="18"/>
                <w:szCs w:val="18"/>
              </w:rPr>
              <w:t xml:space="preserve">Certificates, </w:t>
            </w:r>
          </w:p>
          <w:p w:rsidR="0072038B" w:rsidRDefault="00C97321" w:rsidP="00C97321">
            <w:pPr>
              <w:rPr>
                <w:sz w:val="18"/>
                <w:szCs w:val="18"/>
              </w:rPr>
            </w:pPr>
            <w:r w:rsidRPr="00B0501B">
              <w:rPr>
                <w:sz w:val="18"/>
                <w:szCs w:val="18"/>
              </w:rPr>
              <w:t>Best work on back of newsletters</w:t>
            </w:r>
          </w:p>
          <w:p w:rsidR="0091329F" w:rsidRDefault="0091329F" w:rsidP="00C973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Marvellous Maths day</w:t>
            </w:r>
          </w:p>
          <w:p w:rsidR="0091329F" w:rsidRPr="00B0501B" w:rsidRDefault="0091329F" w:rsidP="00C973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Parent maths workshops</w:t>
            </w:r>
          </w:p>
        </w:tc>
        <w:tc>
          <w:tcPr>
            <w:tcW w:w="1985" w:type="dxa"/>
          </w:tcPr>
          <w:p w:rsidR="0072038B" w:rsidRPr="00B0501B" w:rsidRDefault="0091329F" w:rsidP="008A30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Maths </w:t>
            </w:r>
            <w:r w:rsidR="00C97321" w:rsidRPr="00B0501B">
              <w:rPr>
                <w:sz w:val="18"/>
                <w:szCs w:val="18"/>
              </w:rPr>
              <w:t>Presentation day for parents to attend</w:t>
            </w:r>
          </w:p>
          <w:p w:rsidR="00C97321" w:rsidRPr="00B0501B" w:rsidRDefault="00C97321" w:rsidP="008A302C">
            <w:pPr>
              <w:rPr>
                <w:sz w:val="18"/>
                <w:szCs w:val="18"/>
              </w:rPr>
            </w:pPr>
            <w:r w:rsidRPr="00B0501B">
              <w:rPr>
                <w:sz w:val="18"/>
                <w:szCs w:val="18"/>
              </w:rPr>
              <w:t>Book scrutiny SMT/SLT</w:t>
            </w:r>
          </w:p>
          <w:p w:rsidR="00C97321" w:rsidRDefault="00C97321" w:rsidP="008A302C">
            <w:pPr>
              <w:rPr>
                <w:sz w:val="18"/>
                <w:szCs w:val="18"/>
              </w:rPr>
            </w:pPr>
            <w:r w:rsidRPr="00B0501B">
              <w:rPr>
                <w:sz w:val="18"/>
                <w:szCs w:val="18"/>
              </w:rPr>
              <w:t>Best work on back of newsletters</w:t>
            </w:r>
          </w:p>
          <w:p w:rsidR="0091329F" w:rsidRPr="00B0501B" w:rsidRDefault="0091329F" w:rsidP="008A30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My Maths competition</w:t>
            </w:r>
          </w:p>
        </w:tc>
        <w:tc>
          <w:tcPr>
            <w:tcW w:w="2050" w:type="dxa"/>
          </w:tcPr>
          <w:p w:rsidR="00C97321" w:rsidRDefault="00C97321" w:rsidP="00C973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Presentation day for parents to attend</w:t>
            </w:r>
          </w:p>
          <w:p w:rsidR="0072038B" w:rsidRDefault="00C97321" w:rsidP="008A302C">
            <w:pPr>
              <w:rPr>
                <w:sz w:val="18"/>
                <w:szCs w:val="18"/>
              </w:rPr>
            </w:pPr>
            <w:r w:rsidRPr="004D0A5D">
              <w:rPr>
                <w:sz w:val="18"/>
                <w:szCs w:val="18"/>
              </w:rPr>
              <w:t>Best work on back of newsletters</w:t>
            </w:r>
          </w:p>
          <w:p w:rsidR="0091329F" w:rsidRPr="004D0A5D" w:rsidRDefault="0091329F" w:rsidP="008A30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More than just maths treasure hunt</w:t>
            </w:r>
          </w:p>
        </w:tc>
      </w:tr>
      <w:tr w:rsidR="0072038B" w:rsidRPr="00B0501B" w:rsidTr="00B0501B">
        <w:tc>
          <w:tcPr>
            <w:tcW w:w="3114" w:type="dxa"/>
          </w:tcPr>
          <w:p w:rsidR="0072038B" w:rsidRPr="00B0501B" w:rsidRDefault="00B0501B" w:rsidP="008A302C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/>
                <w:sz w:val="18"/>
                <w:szCs w:val="18"/>
              </w:rPr>
            </w:pPr>
            <w:r w:rsidRPr="00B0501B">
              <w:rPr>
                <w:rFonts w:cstheme="minorHAnsi"/>
                <w:b/>
                <w:sz w:val="18"/>
                <w:szCs w:val="18"/>
              </w:rPr>
              <w:t>Governors’  continue to develop knowledge and understanding of the effectiveness of the school’s work   and implement an Action plan</w:t>
            </w:r>
          </w:p>
        </w:tc>
        <w:tc>
          <w:tcPr>
            <w:tcW w:w="2268" w:type="dxa"/>
          </w:tcPr>
          <w:p w:rsidR="00AB2DC2" w:rsidRDefault="00AB2DC2" w:rsidP="00343CE8">
            <w:pPr>
              <w:rPr>
                <w:sz w:val="18"/>
                <w:szCs w:val="18"/>
              </w:rPr>
            </w:pPr>
            <w:r w:rsidRPr="00B0501B">
              <w:rPr>
                <w:sz w:val="18"/>
                <w:szCs w:val="18"/>
              </w:rPr>
              <w:t>Governor training schedule</w:t>
            </w:r>
            <w:r w:rsidR="00343CE8" w:rsidRPr="00B0501B">
              <w:rPr>
                <w:sz w:val="18"/>
                <w:szCs w:val="18"/>
              </w:rPr>
              <w:t xml:space="preserve"> DS/Chair to attend meeting Kadugli House</w:t>
            </w:r>
          </w:p>
          <w:p w:rsidR="00831942" w:rsidRPr="00B0501B" w:rsidRDefault="00831942" w:rsidP="00343C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September Training day to share action plan ideas.</w:t>
            </w:r>
          </w:p>
        </w:tc>
        <w:tc>
          <w:tcPr>
            <w:tcW w:w="2410" w:type="dxa"/>
          </w:tcPr>
          <w:p w:rsidR="000D349E" w:rsidRPr="00B0501B" w:rsidRDefault="000D349E" w:rsidP="008A302C">
            <w:pPr>
              <w:rPr>
                <w:sz w:val="18"/>
                <w:szCs w:val="18"/>
              </w:rPr>
            </w:pPr>
            <w:r w:rsidRPr="00B0501B">
              <w:rPr>
                <w:sz w:val="18"/>
                <w:szCs w:val="18"/>
              </w:rPr>
              <w:t>Admissions and Governance</w:t>
            </w:r>
          </w:p>
          <w:p w:rsidR="00343CE8" w:rsidRPr="00B0501B" w:rsidRDefault="004D0A5D" w:rsidP="008A302C">
            <w:pPr>
              <w:rPr>
                <w:sz w:val="18"/>
                <w:szCs w:val="18"/>
              </w:rPr>
            </w:pPr>
            <w:r w:rsidRPr="00B0501B">
              <w:rPr>
                <w:sz w:val="18"/>
                <w:szCs w:val="18"/>
              </w:rPr>
              <w:t>Prevent training for Govs</w:t>
            </w:r>
          </w:p>
          <w:p w:rsidR="00343CE8" w:rsidRPr="00B0501B" w:rsidRDefault="00343CE8" w:rsidP="008A302C">
            <w:pPr>
              <w:rPr>
                <w:sz w:val="18"/>
                <w:szCs w:val="18"/>
              </w:rPr>
            </w:pPr>
            <w:r w:rsidRPr="00B0501B">
              <w:rPr>
                <w:sz w:val="18"/>
                <w:szCs w:val="18"/>
              </w:rPr>
              <w:t>Aut 1 data to Report to Govs</w:t>
            </w:r>
          </w:p>
          <w:p w:rsidR="00343CE8" w:rsidRPr="00B0501B" w:rsidRDefault="00343CE8" w:rsidP="008A302C">
            <w:pPr>
              <w:rPr>
                <w:sz w:val="18"/>
                <w:szCs w:val="18"/>
              </w:rPr>
            </w:pPr>
            <w:r w:rsidRPr="00B0501B">
              <w:rPr>
                <w:sz w:val="18"/>
                <w:szCs w:val="18"/>
              </w:rPr>
              <w:t>Open morning for Govs</w:t>
            </w:r>
          </w:p>
          <w:p w:rsidR="00C97321" w:rsidRPr="00B0501B" w:rsidRDefault="00C97321" w:rsidP="00831942">
            <w:pPr>
              <w:rPr>
                <w:sz w:val="18"/>
                <w:szCs w:val="18"/>
              </w:rPr>
            </w:pPr>
            <w:r w:rsidRPr="00B0501B">
              <w:rPr>
                <w:sz w:val="18"/>
                <w:szCs w:val="18"/>
              </w:rPr>
              <w:t xml:space="preserve">New </w:t>
            </w:r>
            <w:r w:rsidR="00831942">
              <w:rPr>
                <w:sz w:val="18"/>
                <w:szCs w:val="18"/>
              </w:rPr>
              <w:t>assessment &amp; OFSTED</w:t>
            </w:r>
          </w:p>
        </w:tc>
        <w:tc>
          <w:tcPr>
            <w:tcW w:w="1984" w:type="dxa"/>
          </w:tcPr>
          <w:p w:rsidR="0072038B" w:rsidRPr="00B0501B" w:rsidRDefault="00343CE8" w:rsidP="008A302C">
            <w:pPr>
              <w:rPr>
                <w:sz w:val="18"/>
                <w:szCs w:val="18"/>
              </w:rPr>
            </w:pPr>
            <w:r w:rsidRPr="00B0501B">
              <w:rPr>
                <w:sz w:val="18"/>
                <w:szCs w:val="18"/>
              </w:rPr>
              <w:t>New governor induction training</w:t>
            </w:r>
          </w:p>
          <w:p w:rsidR="00343CE8" w:rsidRPr="00B0501B" w:rsidRDefault="00343CE8" w:rsidP="00343CE8">
            <w:pPr>
              <w:rPr>
                <w:sz w:val="18"/>
                <w:szCs w:val="18"/>
              </w:rPr>
            </w:pPr>
            <w:r w:rsidRPr="00B0501B">
              <w:rPr>
                <w:sz w:val="18"/>
                <w:szCs w:val="18"/>
              </w:rPr>
              <w:t>Autumn  2 data report to Governors</w:t>
            </w:r>
          </w:p>
          <w:p w:rsidR="00C97321" w:rsidRPr="00B0501B" w:rsidRDefault="00831942" w:rsidP="00343C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Learning walk visit</w:t>
            </w:r>
          </w:p>
        </w:tc>
        <w:tc>
          <w:tcPr>
            <w:tcW w:w="2268" w:type="dxa"/>
          </w:tcPr>
          <w:p w:rsidR="0072038B" w:rsidRPr="00B0501B" w:rsidRDefault="00C97321" w:rsidP="008A302C">
            <w:pPr>
              <w:rPr>
                <w:sz w:val="18"/>
                <w:szCs w:val="18"/>
              </w:rPr>
            </w:pPr>
            <w:r w:rsidRPr="00B0501B">
              <w:rPr>
                <w:sz w:val="18"/>
                <w:szCs w:val="18"/>
              </w:rPr>
              <w:t>Governor eve meeting – SLT/SMT Questions and answers</w:t>
            </w:r>
          </w:p>
          <w:p w:rsidR="00C97321" w:rsidRDefault="00C97321" w:rsidP="00831942">
            <w:pPr>
              <w:rPr>
                <w:sz w:val="18"/>
                <w:szCs w:val="18"/>
              </w:rPr>
            </w:pPr>
            <w:r w:rsidRPr="00B0501B">
              <w:rPr>
                <w:sz w:val="18"/>
                <w:szCs w:val="18"/>
              </w:rPr>
              <w:t xml:space="preserve">Governor training </w:t>
            </w:r>
            <w:r w:rsidR="004F7456" w:rsidRPr="00B0501B">
              <w:rPr>
                <w:sz w:val="18"/>
                <w:szCs w:val="18"/>
              </w:rPr>
              <w:t xml:space="preserve"> - SHINE</w:t>
            </w:r>
            <w:r w:rsidR="00B26577" w:rsidRPr="00B0501B">
              <w:rPr>
                <w:sz w:val="18"/>
                <w:szCs w:val="18"/>
              </w:rPr>
              <w:t xml:space="preserve"> </w:t>
            </w:r>
          </w:p>
          <w:p w:rsidR="00831942" w:rsidRPr="00B0501B" w:rsidRDefault="00831942" w:rsidP="008319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Meet &amp; Greet SLT</w:t>
            </w:r>
          </w:p>
        </w:tc>
        <w:tc>
          <w:tcPr>
            <w:tcW w:w="1985" w:type="dxa"/>
          </w:tcPr>
          <w:p w:rsidR="0072038B" w:rsidRPr="00B0501B" w:rsidRDefault="00896654" w:rsidP="008A302C">
            <w:pPr>
              <w:rPr>
                <w:sz w:val="18"/>
                <w:szCs w:val="18"/>
              </w:rPr>
            </w:pPr>
            <w:r w:rsidRPr="00B0501B">
              <w:rPr>
                <w:sz w:val="18"/>
                <w:szCs w:val="18"/>
              </w:rPr>
              <w:t>SENCO report to Govs</w:t>
            </w:r>
          </w:p>
          <w:p w:rsidR="00896654" w:rsidRDefault="00896654" w:rsidP="00896654">
            <w:pPr>
              <w:rPr>
                <w:sz w:val="18"/>
                <w:szCs w:val="18"/>
              </w:rPr>
            </w:pPr>
            <w:r w:rsidRPr="00B0501B">
              <w:rPr>
                <w:sz w:val="18"/>
                <w:szCs w:val="18"/>
              </w:rPr>
              <w:t>Open morning for Govs</w:t>
            </w:r>
          </w:p>
          <w:p w:rsidR="00831942" w:rsidRPr="00B0501B" w:rsidRDefault="00831942" w:rsidP="008966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Invitation to SATS workshops</w:t>
            </w:r>
          </w:p>
          <w:p w:rsidR="00896654" w:rsidRPr="00B0501B" w:rsidRDefault="00831942" w:rsidP="008A30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Review action plan</w:t>
            </w:r>
          </w:p>
        </w:tc>
        <w:tc>
          <w:tcPr>
            <w:tcW w:w="2050" w:type="dxa"/>
          </w:tcPr>
          <w:p w:rsidR="0072038B" w:rsidRPr="00B0501B" w:rsidRDefault="00896654" w:rsidP="008A302C">
            <w:pPr>
              <w:rPr>
                <w:sz w:val="18"/>
                <w:szCs w:val="18"/>
              </w:rPr>
            </w:pPr>
            <w:r w:rsidRPr="00B0501B">
              <w:rPr>
                <w:sz w:val="18"/>
                <w:szCs w:val="18"/>
              </w:rPr>
              <w:t>End of year report to Governors</w:t>
            </w:r>
          </w:p>
          <w:p w:rsidR="00896654" w:rsidRPr="00B0501B" w:rsidRDefault="00896654" w:rsidP="008A302C">
            <w:pPr>
              <w:rPr>
                <w:sz w:val="18"/>
                <w:szCs w:val="18"/>
              </w:rPr>
            </w:pPr>
            <w:r w:rsidRPr="00B0501B">
              <w:rPr>
                <w:sz w:val="18"/>
                <w:szCs w:val="18"/>
              </w:rPr>
              <w:t>SLT report to governors standards and achievement</w:t>
            </w:r>
          </w:p>
        </w:tc>
      </w:tr>
      <w:tr w:rsidR="0072038B" w:rsidRPr="00B0501B" w:rsidTr="00B0501B">
        <w:tc>
          <w:tcPr>
            <w:tcW w:w="3114" w:type="dxa"/>
          </w:tcPr>
          <w:p w:rsidR="0072038B" w:rsidRPr="00B0501B" w:rsidRDefault="00B0501B" w:rsidP="008A302C">
            <w:pPr>
              <w:pStyle w:val="ListParagraph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 w:rsidRPr="00B0501B">
              <w:rPr>
                <w:rFonts w:cstheme="minorHAnsi"/>
                <w:b/>
                <w:sz w:val="18"/>
                <w:szCs w:val="18"/>
              </w:rPr>
              <w:t>Continue to improve engagement with families and the community to increase attendance and achieve the Engaging Families award status</w:t>
            </w:r>
          </w:p>
        </w:tc>
        <w:tc>
          <w:tcPr>
            <w:tcW w:w="2268" w:type="dxa"/>
          </w:tcPr>
          <w:p w:rsidR="0072038B" w:rsidRPr="00B0501B" w:rsidRDefault="00AB2DC2" w:rsidP="008A302C">
            <w:pPr>
              <w:rPr>
                <w:sz w:val="18"/>
                <w:szCs w:val="18"/>
              </w:rPr>
            </w:pPr>
            <w:r w:rsidRPr="00B0501B">
              <w:rPr>
                <w:sz w:val="18"/>
                <w:szCs w:val="18"/>
              </w:rPr>
              <w:t>Positive parent meeting</w:t>
            </w:r>
            <w:r w:rsidR="009728D0" w:rsidRPr="00B0501B">
              <w:rPr>
                <w:sz w:val="18"/>
                <w:szCs w:val="18"/>
              </w:rPr>
              <w:t xml:space="preserve"> </w:t>
            </w:r>
          </w:p>
          <w:p w:rsidR="00AB2DC2" w:rsidRPr="00B0501B" w:rsidRDefault="00AB2DC2" w:rsidP="008A302C">
            <w:pPr>
              <w:rPr>
                <w:sz w:val="18"/>
                <w:szCs w:val="18"/>
              </w:rPr>
            </w:pPr>
            <w:r w:rsidRPr="00B0501B">
              <w:rPr>
                <w:sz w:val="18"/>
                <w:szCs w:val="18"/>
              </w:rPr>
              <w:t>PEW  - coffee mornings</w:t>
            </w:r>
          </w:p>
          <w:p w:rsidR="00AB2DC2" w:rsidRPr="00B0501B" w:rsidRDefault="00AB2DC2" w:rsidP="008A302C">
            <w:pPr>
              <w:rPr>
                <w:sz w:val="18"/>
                <w:szCs w:val="18"/>
              </w:rPr>
            </w:pPr>
            <w:r w:rsidRPr="00B0501B">
              <w:rPr>
                <w:sz w:val="18"/>
                <w:szCs w:val="18"/>
              </w:rPr>
              <w:t>Attendance follow up calls</w:t>
            </w:r>
          </w:p>
          <w:p w:rsidR="00AB2DC2" w:rsidRPr="00B0501B" w:rsidRDefault="00AB2DC2" w:rsidP="008A302C">
            <w:pPr>
              <w:rPr>
                <w:sz w:val="18"/>
                <w:szCs w:val="18"/>
              </w:rPr>
            </w:pPr>
            <w:r w:rsidRPr="00B0501B">
              <w:rPr>
                <w:sz w:val="18"/>
                <w:szCs w:val="18"/>
              </w:rPr>
              <w:t>Attendance certificates</w:t>
            </w:r>
          </w:p>
          <w:p w:rsidR="009728D0" w:rsidRPr="00B0501B" w:rsidRDefault="009728D0" w:rsidP="008A302C">
            <w:pPr>
              <w:rPr>
                <w:sz w:val="18"/>
                <w:szCs w:val="18"/>
              </w:rPr>
            </w:pPr>
            <w:r w:rsidRPr="00B0501B">
              <w:rPr>
                <w:sz w:val="18"/>
                <w:szCs w:val="18"/>
              </w:rPr>
              <w:t>Harvest/ Eid celebrations</w:t>
            </w:r>
          </w:p>
          <w:p w:rsidR="009728D0" w:rsidRPr="00B0501B" w:rsidRDefault="00AB2DC2" w:rsidP="008A302C">
            <w:pPr>
              <w:rPr>
                <w:sz w:val="18"/>
                <w:szCs w:val="18"/>
              </w:rPr>
            </w:pPr>
            <w:r w:rsidRPr="00B0501B">
              <w:rPr>
                <w:sz w:val="18"/>
                <w:szCs w:val="18"/>
              </w:rPr>
              <w:t>Marketing group and website updates.</w:t>
            </w:r>
          </w:p>
        </w:tc>
        <w:tc>
          <w:tcPr>
            <w:tcW w:w="2410" w:type="dxa"/>
          </w:tcPr>
          <w:p w:rsidR="0072038B" w:rsidRPr="00B0501B" w:rsidRDefault="009728D0" w:rsidP="008A302C">
            <w:pPr>
              <w:rPr>
                <w:sz w:val="18"/>
                <w:szCs w:val="18"/>
              </w:rPr>
            </w:pPr>
            <w:r w:rsidRPr="00B0501B">
              <w:rPr>
                <w:sz w:val="18"/>
                <w:szCs w:val="18"/>
              </w:rPr>
              <w:t>Parent consultation evenings</w:t>
            </w:r>
          </w:p>
          <w:p w:rsidR="009728D0" w:rsidRPr="00B0501B" w:rsidRDefault="009728D0" w:rsidP="008A302C">
            <w:pPr>
              <w:rPr>
                <w:sz w:val="18"/>
                <w:szCs w:val="18"/>
              </w:rPr>
            </w:pPr>
            <w:r w:rsidRPr="00B0501B">
              <w:rPr>
                <w:sz w:val="18"/>
                <w:szCs w:val="18"/>
              </w:rPr>
              <w:t>Open morning</w:t>
            </w:r>
          </w:p>
          <w:p w:rsidR="009728D0" w:rsidRPr="00B0501B" w:rsidRDefault="009728D0" w:rsidP="008A302C">
            <w:pPr>
              <w:rPr>
                <w:sz w:val="18"/>
                <w:szCs w:val="18"/>
              </w:rPr>
            </w:pPr>
            <w:r w:rsidRPr="00B0501B">
              <w:rPr>
                <w:sz w:val="18"/>
                <w:szCs w:val="18"/>
              </w:rPr>
              <w:t>Christmas Concert</w:t>
            </w:r>
          </w:p>
          <w:p w:rsidR="009728D0" w:rsidRPr="00B0501B" w:rsidRDefault="009728D0" w:rsidP="008A302C">
            <w:pPr>
              <w:rPr>
                <w:sz w:val="18"/>
                <w:szCs w:val="18"/>
              </w:rPr>
            </w:pPr>
            <w:r w:rsidRPr="00B0501B">
              <w:rPr>
                <w:sz w:val="18"/>
                <w:szCs w:val="18"/>
              </w:rPr>
              <w:t>Art in school promoting school values</w:t>
            </w:r>
          </w:p>
          <w:p w:rsidR="009728D0" w:rsidRPr="00B0501B" w:rsidRDefault="009728D0" w:rsidP="008A302C">
            <w:pPr>
              <w:rPr>
                <w:sz w:val="18"/>
                <w:szCs w:val="18"/>
              </w:rPr>
            </w:pPr>
            <w:r w:rsidRPr="00B0501B">
              <w:rPr>
                <w:sz w:val="18"/>
                <w:szCs w:val="18"/>
              </w:rPr>
              <w:t>Supporting your child at home</w:t>
            </w:r>
            <w:r w:rsidR="00343CE8" w:rsidRPr="00B0501B">
              <w:rPr>
                <w:sz w:val="18"/>
                <w:szCs w:val="18"/>
              </w:rPr>
              <w:t xml:space="preserve"> – Reading </w:t>
            </w:r>
          </w:p>
        </w:tc>
        <w:tc>
          <w:tcPr>
            <w:tcW w:w="1984" w:type="dxa"/>
          </w:tcPr>
          <w:p w:rsidR="0072038B" w:rsidRPr="00B0501B" w:rsidRDefault="00343CE8" w:rsidP="008A302C">
            <w:pPr>
              <w:rPr>
                <w:sz w:val="18"/>
                <w:szCs w:val="18"/>
              </w:rPr>
            </w:pPr>
            <w:r w:rsidRPr="00B0501B">
              <w:rPr>
                <w:sz w:val="18"/>
                <w:szCs w:val="18"/>
              </w:rPr>
              <w:t>Supporting your child at home meetings – Agenda TBC by parents</w:t>
            </w:r>
          </w:p>
          <w:p w:rsidR="00343CE8" w:rsidRPr="00B0501B" w:rsidRDefault="00343CE8" w:rsidP="008A302C">
            <w:pPr>
              <w:rPr>
                <w:sz w:val="18"/>
                <w:szCs w:val="18"/>
              </w:rPr>
            </w:pPr>
            <w:r w:rsidRPr="00B0501B">
              <w:rPr>
                <w:sz w:val="18"/>
                <w:szCs w:val="18"/>
              </w:rPr>
              <w:t>Positive parents meeting</w:t>
            </w:r>
          </w:p>
          <w:p w:rsidR="00343CE8" w:rsidRPr="00B0501B" w:rsidRDefault="00343CE8" w:rsidP="008A302C">
            <w:pPr>
              <w:rPr>
                <w:sz w:val="18"/>
                <w:szCs w:val="18"/>
              </w:rPr>
            </w:pPr>
            <w:r w:rsidRPr="00B0501B">
              <w:rPr>
                <w:sz w:val="18"/>
                <w:szCs w:val="18"/>
              </w:rPr>
              <w:t>Parent topic meetings</w:t>
            </w:r>
          </w:p>
          <w:p w:rsidR="004D0A5D" w:rsidRPr="00B0501B" w:rsidRDefault="00C97321" w:rsidP="008A302C">
            <w:pPr>
              <w:rPr>
                <w:sz w:val="18"/>
                <w:szCs w:val="18"/>
              </w:rPr>
            </w:pPr>
            <w:r w:rsidRPr="00B0501B">
              <w:rPr>
                <w:sz w:val="18"/>
                <w:szCs w:val="18"/>
              </w:rPr>
              <w:t>Class assemblies</w:t>
            </w:r>
          </w:p>
        </w:tc>
        <w:tc>
          <w:tcPr>
            <w:tcW w:w="2268" w:type="dxa"/>
          </w:tcPr>
          <w:p w:rsidR="00C97321" w:rsidRPr="00B0501B" w:rsidRDefault="00B0501B" w:rsidP="00C97321">
            <w:pPr>
              <w:rPr>
                <w:sz w:val="18"/>
                <w:szCs w:val="18"/>
              </w:rPr>
            </w:pPr>
            <w:r w:rsidRPr="00B0501B">
              <w:rPr>
                <w:sz w:val="18"/>
                <w:szCs w:val="18"/>
              </w:rPr>
              <w:t>Parent consultation eve</w:t>
            </w:r>
          </w:p>
          <w:p w:rsidR="00C97321" w:rsidRPr="00B0501B" w:rsidRDefault="00C97321" w:rsidP="00C97321">
            <w:pPr>
              <w:rPr>
                <w:sz w:val="18"/>
                <w:szCs w:val="18"/>
              </w:rPr>
            </w:pPr>
            <w:r w:rsidRPr="00B0501B">
              <w:rPr>
                <w:sz w:val="18"/>
                <w:szCs w:val="18"/>
              </w:rPr>
              <w:t>Open morning</w:t>
            </w:r>
          </w:p>
          <w:p w:rsidR="00C97321" w:rsidRPr="00B0501B" w:rsidRDefault="00C97321" w:rsidP="008A302C">
            <w:pPr>
              <w:rPr>
                <w:sz w:val="18"/>
                <w:szCs w:val="18"/>
              </w:rPr>
            </w:pPr>
            <w:r w:rsidRPr="00B0501B">
              <w:rPr>
                <w:sz w:val="18"/>
                <w:szCs w:val="18"/>
              </w:rPr>
              <w:t>Parent topic meetings</w:t>
            </w:r>
          </w:p>
          <w:p w:rsidR="00C97321" w:rsidRPr="00B0501B" w:rsidRDefault="00C97321" w:rsidP="008A302C">
            <w:pPr>
              <w:rPr>
                <w:sz w:val="18"/>
                <w:szCs w:val="18"/>
              </w:rPr>
            </w:pPr>
            <w:r w:rsidRPr="00B0501B">
              <w:rPr>
                <w:sz w:val="18"/>
                <w:szCs w:val="18"/>
              </w:rPr>
              <w:t>Year 3/4  production</w:t>
            </w:r>
          </w:p>
          <w:p w:rsidR="00C97321" w:rsidRPr="00B0501B" w:rsidRDefault="00C97321" w:rsidP="008A302C">
            <w:pPr>
              <w:rPr>
                <w:sz w:val="18"/>
                <w:szCs w:val="18"/>
              </w:rPr>
            </w:pPr>
            <w:r w:rsidRPr="00B0501B">
              <w:rPr>
                <w:sz w:val="18"/>
                <w:szCs w:val="18"/>
              </w:rPr>
              <w:t xml:space="preserve">Easter service – </w:t>
            </w:r>
            <w:r w:rsidR="0091329F">
              <w:rPr>
                <w:sz w:val="18"/>
                <w:szCs w:val="18"/>
              </w:rPr>
              <w:t xml:space="preserve">inc </w:t>
            </w:r>
            <w:r w:rsidRPr="00B0501B">
              <w:rPr>
                <w:sz w:val="18"/>
                <w:szCs w:val="18"/>
              </w:rPr>
              <w:t xml:space="preserve">parent </w:t>
            </w:r>
          </w:p>
          <w:p w:rsidR="00C97321" w:rsidRPr="00B0501B" w:rsidRDefault="00C97321" w:rsidP="008A302C">
            <w:pPr>
              <w:rPr>
                <w:sz w:val="18"/>
                <w:szCs w:val="18"/>
              </w:rPr>
            </w:pPr>
            <w:r w:rsidRPr="00B0501B">
              <w:rPr>
                <w:sz w:val="18"/>
                <w:szCs w:val="18"/>
              </w:rPr>
              <w:t>Class assemblies</w:t>
            </w:r>
          </w:p>
          <w:p w:rsidR="004F7456" w:rsidRPr="00B0501B" w:rsidRDefault="004F7456" w:rsidP="008A302C">
            <w:pPr>
              <w:rPr>
                <w:sz w:val="18"/>
                <w:szCs w:val="18"/>
              </w:rPr>
            </w:pPr>
            <w:r w:rsidRPr="00B0501B">
              <w:rPr>
                <w:sz w:val="18"/>
                <w:szCs w:val="18"/>
              </w:rPr>
              <w:t>Y6 SATS workshops</w:t>
            </w:r>
          </w:p>
        </w:tc>
        <w:tc>
          <w:tcPr>
            <w:tcW w:w="1985" w:type="dxa"/>
          </w:tcPr>
          <w:p w:rsidR="00C97321" w:rsidRPr="00B0501B" w:rsidRDefault="00C97321" w:rsidP="00C97321">
            <w:pPr>
              <w:rPr>
                <w:sz w:val="18"/>
                <w:szCs w:val="18"/>
              </w:rPr>
            </w:pPr>
            <w:r w:rsidRPr="00B0501B">
              <w:rPr>
                <w:sz w:val="18"/>
                <w:szCs w:val="18"/>
              </w:rPr>
              <w:t>Supporting your child at home meetings – Agenda TBC by parents</w:t>
            </w:r>
          </w:p>
          <w:p w:rsidR="00C97321" w:rsidRPr="00B0501B" w:rsidRDefault="0091329F" w:rsidP="00C973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Positive parents meet</w:t>
            </w:r>
          </w:p>
          <w:p w:rsidR="00C97321" w:rsidRPr="00B0501B" w:rsidRDefault="00C97321" w:rsidP="00C97321">
            <w:pPr>
              <w:rPr>
                <w:sz w:val="18"/>
                <w:szCs w:val="18"/>
              </w:rPr>
            </w:pPr>
            <w:r w:rsidRPr="00B0501B">
              <w:rPr>
                <w:sz w:val="18"/>
                <w:szCs w:val="18"/>
              </w:rPr>
              <w:t>Parent topic meetings</w:t>
            </w:r>
          </w:p>
          <w:p w:rsidR="004F7456" w:rsidRPr="00B0501B" w:rsidRDefault="00C97321" w:rsidP="008A302C">
            <w:pPr>
              <w:rPr>
                <w:sz w:val="18"/>
                <w:szCs w:val="18"/>
              </w:rPr>
            </w:pPr>
            <w:r w:rsidRPr="00B0501B">
              <w:rPr>
                <w:sz w:val="18"/>
                <w:szCs w:val="18"/>
              </w:rPr>
              <w:t>Class assemblies</w:t>
            </w:r>
            <w:r w:rsidR="004F7456" w:rsidRPr="00B0501B">
              <w:rPr>
                <w:sz w:val="18"/>
                <w:szCs w:val="18"/>
              </w:rPr>
              <w:t xml:space="preserve"> </w:t>
            </w:r>
          </w:p>
          <w:p w:rsidR="0072038B" w:rsidRPr="00B0501B" w:rsidRDefault="004F7456" w:rsidP="008A302C">
            <w:pPr>
              <w:rPr>
                <w:sz w:val="18"/>
                <w:szCs w:val="18"/>
              </w:rPr>
            </w:pPr>
            <w:r w:rsidRPr="00B0501B">
              <w:rPr>
                <w:sz w:val="18"/>
                <w:szCs w:val="18"/>
              </w:rPr>
              <w:t>Y6 SATS workshops</w:t>
            </w:r>
          </w:p>
        </w:tc>
        <w:tc>
          <w:tcPr>
            <w:tcW w:w="2050" w:type="dxa"/>
          </w:tcPr>
          <w:p w:rsidR="0072038B" w:rsidRPr="00B0501B" w:rsidRDefault="00C97321" w:rsidP="008A302C">
            <w:pPr>
              <w:rPr>
                <w:sz w:val="18"/>
                <w:szCs w:val="18"/>
              </w:rPr>
            </w:pPr>
            <w:r w:rsidRPr="00B0501B">
              <w:rPr>
                <w:sz w:val="18"/>
                <w:szCs w:val="18"/>
              </w:rPr>
              <w:t>Sports days</w:t>
            </w:r>
          </w:p>
          <w:p w:rsidR="00C97321" w:rsidRPr="00B0501B" w:rsidRDefault="00C97321" w:rsidP="008A302C">
            <w:pPr>
              <w:rPr>
                <w:sz w:val="18"/>
                <w:szCs w:val="18"/>
              </w:rPr>
            </w:pPr>
            <w:r w:rsidRPr="00B0501B">
              <w:rPr>
                <w:sz w:val="18"/>
                <w:szCs w:val="18"/>
              </w:rPr>
              <w:t>Parent fun day – rounders/football against children and staff</w:t>
            </w:r>
          </w:p>
          <w:p w:rsidR="00C97321" w:rsidRDefault="00831942" w:rsidP="008A30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Leavers assembly invite</w:t>
            </w:r>
          </w:p>
          <w:p w:rsidR="00831942" w:rsidRPr="00B0501B" w:rsidRDefault="00831942" w:rsidP="008A30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Set targets for next year.</w:t>
            </w:r>
          </w:p>
        </w:tc>
      </w:tr>
    </w:tbl>
    <w:p w:rsidR="00AC3E00" w:rsidRPr="00B0501B" w:rsidRDefault="00AC3E00">
      <w:pPr>
        <w:rPr>
          <w:b/>
          <w:sz w:val="18"/>
          <w:szCs w:val="18"/>
        </w:rPr>
      </w:pPr>
    </w:p>
    <w:p w:rsidR="0006649C" w:rsidRPr="004D0A5D" w:rsidRDefault="0006649C" w:rsidP="008A2B19">
      <w:pPr>
        <w:rPr>
          <w:sz w:val="18"/>
          <w:szCs w:val="18"/>
        </w:rPr>
      </w:pPr>
    </w:p>
    <w:sectPr w:rsidR="0006649C" w:rsidRPr="004D0A5D" w:rsidSect="004F4CA8">
      <w:headerReference w:type="default" r:id="rId8"/>
      <w:footerReference w:type="default" r:id="rId9"/>
      <w:pgSz w:w="16838" w:h="11906" w:orient="landscape"/>
      <w:pgMar w:top="720" w:right="720" w:bottom="720" w:left="720" w:header="567" w:footer="397" w:gutter="0"/>
      <w:pgBorders w:display="firstPage"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01B" w:rsidRDefault="00B0501B" w:rsidP="004250B3">
      <w:pPr>
        <w:spacing w:after="0" w:line="240" w:lineRule="auto"/>
      </w:pPr>
      <w:r>
        <w:separator/>
      </w:r>
    </w:p>
  </w:endnote>
  <w:endnote w:type="continuationSeparator" w:id="0">
    <w:p w:rsidR="00B0501B" w:rsidRDefault="00B0501B" w:rsidP="00425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28218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0501B" w:rsidRDefault="00B0501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36C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B0501B" w:rsidRDefault="00B050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01B" w:rsidRDefault="00B0501B" w:rsidP="004250B3">
      <w:pPr>
        <w:spacing w:after="0" w:line="240" w:lineRule="auto"/>
      </w:pPr>
      <w:r>
        <w:separator/>
      </w:r>
    </w:p>
  </w:footnote>
  <w:footnote w:type="continuationSeparator" w:id="0">
    <w:p w:rsidR="00B0501B" w:rsidRDefault="00B0501B" w:rsidP="004250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01B" w:rsidRDefault="00B0501B" w:rsidP="004250B3">
    <w:r>
      <w:t>School Development Plan Sept 15 -16</w:t>
    </w:r>
  </w:p>
  <w:p w:rsidR="00B0501B" w:rsidRDefault="00B0501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10512"/>
    <w:multiLevelType w:val="hybridMultilevel"/>
    <w:tmpl w:val="4F086D3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06888"/>
    <w:multiLevelType w:val="hybridMultilevel"/>
    <w:tmpl w:val="3FFE617C"/>
    <w:lvl w:ilvl="0" w:tplc="1180D28E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16601B45"/>
    <w:multiLevelType w:val="hybridMultilevel"/>
    <w:tmpl w:val="41B2A9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D7218E"/>
    <w:multiLevelType w:val="hybridMultilevel"/>
    <w:tmpl w:val="16E808C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BE3456"/>
    <w:multiLevelType w:val="hybridMultilevel"/>
    <w:tmpl w:val="22A0993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CC4008"/>
    <w:multiLevelType w:val="hybridMultilevel"/>
    <w:tmpl w:val="740EA5F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505035"/>
    <w:multiLevelType w:val="hybridMultilevel"/>
    <w:tmpl w:val="72909670"/>
    <w:lvl w:ilvl="0" w:tplc="C78AA1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8CD4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B4ADA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EE7D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201E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ECC7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B02FB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0A64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B0EA7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89D72D7"/>
    <w:multiLevelType w:val="hybridMultilevel"/>
    <w:tmpl w:val="FDBA5C7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731C81"/>
    <w:multiLevelType w:val="hybridMultilevel"/>
    <w:tmpl w:val="82EE6A7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1025F7C"/>
    <w:multiLevelType w:val="hybridMultilevel"/>
    <w:tmpl w:val="D11A67B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306C87"/>
    <w:multiLevelType w:val="hybridMultilevel"/>
    <w:tmpl w:val="AE9C0AE0"/>
    <w:lvl w:ilvl="0" w:tplc="1B063104">
      <w:start w:val="1"/>
      <w:numFmt w:val="bullet"/>
      <w:pStyle w:val="Bulleted1cmBodycopy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0D1018"/>
    <w:multiLevelType w:val="hybridMultilevel"/>
    <w:tmpl w:val="6096DE14"/>
    <w:lvl w:ilvl="0" w:tplc="668C69CE">
      <w:numFmt w:val="bullet"/>
      <w:lvlText w:val="-"/>
      <w:lvlJc w:val="left"/>
      <w:pPr>
        <w:ind w:left="720" w:hanging="360"/>
      </w:pPr>
      <w:rPr>
        <w:rFonts w:ascii="Cambria" w:eastAsia="Times New Roman" w:hAnsi="Cambria" w:cstheme="maj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F64F6F"/>
    <w:multiLevelType w:val="hybridMultilevel"/>
    <w:tmpl w:val="3B90786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A723FA"/>
    <w:multiLevelType w:val="hybridMultilevel"/>
    <w:tmpl w:val="ABB0006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7C1DA9"/>
    <w:multiLevelType w:val="hybridMultilevel"/>
    <w:tmpl w:val="171E433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9"/>
  </w:num>
  <w:num w:numId="5">
    <w:abstractNumId w:val="13"/>
  </w:num>
  <w:num w:numId="6">
    <w:abstractNumId w:val="3"/>
  </w:num>
  <w:num w:numId="7">
    <w:abstractNumId w:val="14"/>
  </w:num>
  <w:num w:numId="8">
    <w:abstractNumId w:val="4"/>
  </w:num>
  <w:num w:numId="9">
    <w:abstractNumId w:val="7"/>
  </w:num>
  <w:num w:numId="10">
    <w:abstractNumId w:val="12"/>
  </w:num>
  <w:num w:numId="11">
    <w:abstractNumId w:val="2"/>
  </w:num>
  <w:num w:numId="12">
    <w:abstractNumId w:val="0"/>
  </w:num>
  <w:num w:numId="13">
    <w:abstractNumId w:val="1"/>
  </w:num>
  <w:num w:numId="14">
    <w:abstractNumId w:val="1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3FB"/>
    <w:rsid w:val="00001552"/>
    <w:rsid w:val="00001A4F"/>
    <w:rsid w:val="00012B7C"/>
    <w:rsid w:val="00027A98"/>
    <w:rsid w:val="00031415"/>
    <w:rsid w:val="000533F6"/>
    <w:rsid w:val="00056622"/>
    <w:rsid w:val="0006133B"/>
    <w:rsid w:val="0006649C"/>
    <w:rsid w:val="00066B5F"/>
    <w:rsid w:val="00081771"/>
    <w:rsid w:val="000906E9"/>
    <w:rsid w:val="00091169"/>
    <w:rsid w:val="0009356D"/>
    <w:rsid w:val="00094A1F"/>
    <w:rsid w:val="000A3267"/>
    <w:rsid w:val="000A6935"/>
    <w:rsid w:val="000B2CBF"/>
    <w:rsid w:val="000C0008"/>
    <w:rsid w:val="000D349E"/>
    <w:rsid w:val="000E3CC0"/>
    <w:rsid w:val="000F3ABE"/>
    <w:rsid w:val="001034FB"/>
    <w:rsid w:val="0011355D"/>
    <w:rsid w:val="00115F1A"/>
    <w:rsid w:val="00122E2D"/>
    <w:rsid w:val="00126F4D"/>
    <w:rsid w:val="001375F4"/>
    <w:rsid w:val="0014118E"/>
    <w:rsid w:val="00141512"/>
    <w:rsid w:val="0014211A"/>
    <w:rsid w:val="00144DA4"/>
    <w:rsid w:val="001754E2"/>
    <w:rsid w:val="00191EF9"/>
    <w:rsid w:val="00192DEB"/>
    <w:rsid w:val="00194E6D"/>
    <w:rsid w:val="001A2770"/>
    <w:rsid w:val="001B29F8"/>
    <w:rsid w:val="001D544D"/>
    <w:rsid w:val="001D7539"/>
    <w:rsid w:val="001D7F42"/>
    <w:rsid w:val="001E0FA4"/>
    <w:rsid w:val="001E1A37"/>
    <w:rsid w:val="001E5F19"/>
    <w:rsid w:val="001F45F4"/>
    <w:rsid w:val="001F72C6"/>
    <w:rsid w:val="00202730"/>
    <w:rsid w:val="00213157"/>
    <w:rsid w:val="0022494E"/>
    <w:rsid w:val="00225721"/>
    <w:rsid w:val="00225946"/>
    <w:rsid w:val="0023186E"/>
    <w:rsid w:val="0023788E"/>
    <w:rsid w:val="0027037E"/>
    <w:rsid w:val="00271CC3"/>
    <w:rsid w:val="00290879"/>
    <w:rsid w:val="002A10C1"/>
    <w:rsid w:val="002A1F0F"/>
    <w:rsid w:val="002A284A"/>
    <w:rsid w:val="002D19EE"/>
    <w:rsid w:val="002E3FF2"/>
    <w:rsid w:val="0032141F"/>
    <w:rsid w:val="003235D2"/>
    <w:rsid w:val="00334B4C"/>
    <w:rsid w:val="00334DDC"/>
    <w:rsid w:val="00336980"/>
    <w:rsid w:val="0034098F"/>
    <w:rsid w:val="00343CE8"/>
    <w:rsid w:val="003445BC"/>
    <w:rsid w:val="003465EC"/>
    <w:rsid w:val="003554E8"/>
    <w:rsid w:val="003579BA"/>
    <w:rsid w:val="00357F73"/>
    <w:rsid w:val="00363FFE"/>
    <w:rsid w:val="003770DA"/>
    <w:rsid w:val="00396870"/>
    <w:rsid w:val="003A3488"/>
    <w:rsid w:val="003B6A81"/>
    <w:rsid w:val="003C4AD4"/>
    <w:rsid w:val="003D68B9"/>
    <w:rsid w:val="003E12D2"/>
    <w:rsid w:val="00401458"/>
    <w:rsid w:val="004250B3"/>
    <w:rsid w:val="00426C5E"/>
    <w:rsid w:val="004324E5"/>
    <w:rsid w:val="0043304C"/>
    <w:rsid w:val="00435E4C"/>
    <w:rsid w:val="00436FDC"/>
    <w:rsid w:val="004440C6"/>
    <w:rsid w:val="0045050C"/>
    <w:rsid w:val="004568DD"/>
    <w:rsid w:val="00475897"/>
    <w:rsid w:val="004765DA"/>
    <w:rsid w:val="00476965"/>
    <w:rsid w:val="004910A7"/>
    <w:rsid w:val="00491E1A"/>
    <w:rsid w:val="00492747"/>
    <w:rsid w:val="0049767B"/>
    <w:rsid w:val="004A3C87"/>
    <w:rsid w:val="004B04DE"/>
    <w:rsid w:val="004B27A6"/>
    <w:rsid w:val="004B56FD"/>
    <w:rsid w:val="004D0A5D"/>
    <w:rsid w:val="004D0D42"/>
    <w:rsid w:val="004D5AEF"/>
    <w:rsid w:val="004D7875"/>
    <w:rsid w:val="004E315B"/>
    <w:rsid w:val="004F4CA8"/>
    <w:rsid w:val="004F6A84"/>
    <w:rsid w:val="004F70EE"/>
    <w:rsid w:val="004F7456"/>
    <w:rsid w:val="0050312A"/>
    <w:rsid w:val="005436AA"/>
    <w:rsid w:val="00552C70"/>
    <w:rsid w:val="00581854"/>
    <w:rsid w:val="00582494"/>
    <w:rsid w:val="00584F15"/>
    <w:rsid w:val="00595E4C"/>
    <w:rsid w:val="005A6EC1"/>
    <w:rsid w:val="005B4CC9"/>
    <w:rsid w:val="005C002C"/>
    <w:rsid w:val="005C5486"/>
    <w:rsid w:val="005D610E"/>
    <w:rsid w:val="005E1801"/>
    <w:rsid w:val="005F3426"/>
    <w:rsid w:val="006147CA"/>
    <w:rsid w:val="00622FC5"/>
    <w:rsid w:val="006302E5"/>
    <w:rsid w:val="00635E24"/>
    <w:rsid w:val="00656CA5"/>
    <w:rsid w:val="00666EDD"/>
    <w:rsid w:val="006673AF"/>
    <w:rsid w:val="00670B3B"/>
    <w:rsid w:val="00683003"/>
    <w:rsid w:val="0069096E"/>
    <w:rsid w:val="006A6589"/>
    <w:rsid w:val="006B7331"/>
    <w:rsid w:val="006B7CE6"/>
    <w:rsid w:val="006C53DB"/>
    <w:rsid w:val="006E1643"/>
    <w:rsid w:val="006E1C33"/>
    <w:rsid w:val="006E2C0B"/>
    <w:rsid w:val="006F2DB7"/>
    <w:rsid w:val="0072038B"/>
    <w:rsid w:val="00720AA3"/>
    <w:rsid w:val="007510C5"/>
    <w:rsid w:val="00752CC9"/>
    <w:rsid w:val="007538A6"/>
    <w:rsid w:val="007575AC"/>
    <w:rsid w:val="00766369"/>
    <w:rsid w:val="007809B1"/>
    <w:rsid w:val="00785416"/>
    <w:rsid w:val="00785BED"/>
    <w:rsid w:val="007A654F"/>
    <w:rsid w:val="007B0182"/>
    <w:rsid w:val="007B7D44"/>
    <w:rsid w:val="007D11A9"/>
    <w:rsid w:val="007D2940"/>
    <w:rsid w:val="007D365E"/>
    <w:rsid w:val="007D3C91"/>
    <w:rsid w:val="007F0223"/>
    <w:rsid w:val="00817FA7"/>
    <w:rsid w:val="00822F40"/>
    <w:rsid w:val="008312E2"/>
    <w:rsid w:val="00831942"/>
    <w:rsid w:val="008621BB"/>
    <w:rsid w:val="00870497"/>
    <w:rsid w:val="00875164"/>
    <w:rsid w:val="0087663B"/>
    <w:rsid w:val="008815BA"/>
    <w:rsid w:val="008846D3"/>
    <w:rsid w:val="00896654"/>
    <w:rsid w:val="008A2B19"/>
    <w:rsid w:val="008A302C"/>
    <w:rsid w:val="008B5E17"/>
    <w:rsid w:val="008D1825"/>
    <w:rsid w:val="0091329F"/>
    <w:rsid w:val="00913381"/>
    <w:rsid w:val="0091634A"/>
    <w:rsid w:val="00924210"/>
    <w:rsid w:val="0092795F"/>
    <w:rsid w:val="00935764"/>
    <w:rsid w:val="00941EB1"/>
    <w:rsid w:val="009447F7"/>
    <w:rsid w:val="009473CC"/>
    <w:rsid w:val="009536C1"/>
    <w:rsid w:val="00954C9B"/>
    <w:rsid w:val="0096032C"/>
    <w:rsid w:val="009671CD"/>
    <w:rsid w:val="00967401"/>
    <w:rsid w:val="009728D0"/>
    <w:rsid w:val="0098640B"/>
    <w:rsid w:val="00987A3D"/>
    <w:rsid w:val="009A6348"/>
    <w:rsid w:val="009A7D8E"/>
    <w:rsid w:val="009C67F4"/>
    <w:rsid w:val="009D0270"/>
    <w:rsid w:val="009D5CFF"/>
    <w:rsid w:val="009F1D06"/>
    <w:rsid w:val="00A042BB"/>
    <w:rsid w:val="00A055FC"/>
    <w:rsid w:val="00A138B6"/>
    <w:rsid w:val="00A34F07"/>
    <w:rsid w:val="00A40631"/>
    <w:rsid w:val="00A4139F"/>
    <w:rsid w:val="00A44B8C"/>
    <w:rsid w:val="00A524E7"/>
    <w:rsid w:val="00AA7BB4"/>
    <w:rsid w:val="00AB2DC2"/>
    <w:rsid w:val="00AC3E00"/>
    <w:rsid w:val="00AC581C"/>
    <w:rsid w:val="00AC7786"/>
    <w:rsid w:val="00B00746"/>
    <w:rsid w:val="00B021AD"/>
    <w:rsid w:val="00B0256D"/>
    <w:rsid w:val="00B0501B"/>
    <w:rsid w:val="00B17C20"/>
    <w:rsid w:val="00B26577"/>
    <w:rsid w:val="00B303EF"/>
    <w:rsid w:val="00B357CA"/>
    <w:rsid w:val="00B36731"/>
    <w:rsid w:val="00B475ED"/>
    <w:rsid w:val="00B62A24"/>
    <w:rsid w:val="00B67A0A"/>
    <w:rsid w:val="00B826B2"/>
    <w:rsid w:val="00B919FC"/>
    <w:rsid w:val="00B92811"/>
    <w:rsid w:val="00B97CDD"/>
    <w:rsid w:val="00BA0A0A"/>
    <w:rsid w:val="00BA25C4"/>
    <w:rsid w:val="00BA3167"/>
    <w:rsid w:val="00BC77F2"/>
    <w:rsid w:val="00BD7DED"/>
    <w:rsid w:val="00BE2453"/>
    <w:rsid w:val="00BE4EE4"/>
    <w:rsid w:val="00BE62CC"/>
    <w:rsid w:val="00BE6CB6"/>
    <w:rsid w:val="00BF17B2"/>
    <w:rsid w:val="00BF4E99"/>
    <w:rsid w:val="00BF5EEB"/>
    <w:rsid w:val="00C0487A"/>
    <w:rsid w:val="00C10DA6"/>
    <w:rsid w:val="00C355EA"/>
    <w:rsid w:val="00C45497"/>
    <w:rsid w:val="00C55317"/>
    <w:rsid w:val="00C558F8"/>
    <w:rsid w:val="00C653FD"/>
    <w:rsid w:val="00C6608D"/>
    <w:rsid w:val="00C73A88"/>
    <w:rsid w:val="00C7744F"/>
    <w:rsid w:val="00C91895"/>
    <w:rsid w:val="00C97321"/>
    <w:rsid w:val="00CB08FC"/>
    <w:rsid w:val="00CB1E15"/>
    <w:rsid w:val="00CB2A2F"/>
    <w:rsid w:val="00CB322E"/>
    <w:rsid w:val="00CB3D8D"/>
    <w:rsid w:val="00CC33C1"/>
    <w:rsid w:val="00CC4137"/>
    <w:rsid w:val="00CC7FB5"/>
    <w:rsid w:val="00CD466C"/>
    <w:rsid w:val="00CE51AD"/>
    <w:rsid w:val="00CF4D9C"/>
    <w:rsid w:val="00CF6E58"/>
    <w:rsid w:val="00D0580C"/>
    <w:rsid w:val="00D05E06"/>
    <w:rsid w:val="00D11657"/>
    <w:rsid w:val="00D171A7"/>
    <w:rsid w:val="00D339F1"/>
    <w:rsid w:val="00D375BC"/>
    <w:rsid w:val="00D51551"/>
    <w:rsid w:val="00D53D91"/>
    <w:rsid w:val="00D632B2"/>
    <w:rsid w:val="00D662F3"/>
    <w:rsid w:val="00D73BAE"/>
    <w:rsid w:val="00D83889"/>
    <w:rsid w:val="00D87F91"/>
    <w:rsid w:val="00DB0E60"/>
    <w:rsid w:val="00DB23D9"/>
    <w:rsid w:val="00DC7E66"/>
    <w:rsid w:val="00DD143C"/>
    <w:rsid w:val="00DD3BAA"/>
    <w:rsid w:val="00DD4912"/>
    <w:rsid w:val="00DF289B"/>
    <w:rsid w:val="00E0131A"/>
    <w:rsid w:val="00E0326D"/>
    <w:rsid w:val="00E07755"/>
    <w:rsid w:val="00E22CEB"/>
    <w:rsid w:val="00E23056"/>
    <w:rsid w:val="00E30DF5"/>
    <w:rsid w:val="00E33F3D"/>
    <w:rsid w:val="00E3505D"/>
    <w:rsid w:val="00E403F9"/>
    <w:rsid w:val="00E50892"/>
    <w:rsid w:val="00E530A0"/>
    <w:rsid w:val="00E715A3"/>
    <w:rsid w:val="00E74EDD"/>
    <w:rsid w:val="00E851E5"/>
    <w:rsid w:val="00E96CD6"/>
    <w:rsid w:val="00E973FB"/>
    <w:rsid w:val="00EA4091"/>
    <w:rsid w:val="00EA59B7"/>
    <w:rsid w:val="00EB6397"/>
    <w:rsid w:val="00EB66E9"/>
    <w:rsid w:val="00EB698A"/>
    <w:rsid w:val="00EC408A"/>
    <w:rsid w:val="00EC6FD1"/>
    <w:rsid w:val="00ED05FE"/>
    <w:rsid w:val="00ED437F"/>
    <w:rsid w:val="00EE0BBC"/>
    <w:rsid w:val="00EE7284"/>
    <w:rsid w:val="00F0454C"/>
    <w:rsid w:val="00F05B55"/>
    <w:rsid w:val="00F1594E"/>
    <w:rsid w:val="00F2621E"/>
    <w:rsid w:val="00F327DF"/>
    <w:rsid w:val="00F35C35"/>
    <w:rsid w:val="00F368D0"/>
    <w:rsid w:val="00F4446C"/>
    <w:rsid w:val="00F51348"/>
    <w:rsid w:val="00F5351E"/>
    <w:rsid w:val="00F6253A"/>
    <w:rsid w:val="00F6420D"/>
    <w:rsid w:val="00F83FB8"/>
    <w:rsid w:val="00F84040"/>
    <w:rsid w:val="00F8696D"/>
    <w:rsid w:val="00F96B03"/>
    <w:rsid w:val="00F977BB"/>
    <w:rsid w:val="00FA7107"/>
    <w:rsid w:val="00FB4D7A"/>
    <w:rsid w:val="00FB54D7"/>
    <w:rsid w:val="00FD4074"/>
    <w:rsid w:val="00FD4989"/>
    <w:rsid w:val="00FD56C9"/>
    <w:rsid w:val="00FE1850"/>
    <w:rsid w:val="00FE5634"/>
    <w:rsid w:val="00FF10F4"/>
    <w:rsid w:val="00FF431C"/>
    <w:rsid w:val="00FF5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E95C6C-CA92-4549-BB9C-E38C1F47E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08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250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0B3"/>
  </w:style>
  <w:style w:type="paragraph" w:styleId="Footer">
    <w:name w:val="footer"/>
    <w:basedOn w:val="Normal"/>
    <w:link w:val="FooterChar"/>
    <w:uiPriority w:val="99"/>
    <w:unhideWhenUsed/>
    <w:rsid w:val="004250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0B3"/>
  </w:style>
  <w:style w:type="paragraph" w:styleId="BalloonText">
    <w:name w:val="Balloon Text"/>
    <w:basedOn w:val="Normal"/>
    <w:link w:val="BalloonTextChar"/>
    <w:uiPriority w:val="99"/>
    <w:semiHidden/>
    <w:unhideWhenUsed/>
    <w:rsid w:val="00425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0B3"/>
    <w:rPr>
      <w:rFonts w:ascii="Tahoma" w:hAnsi="Tahoma" w:cs="Tahoma"/>
      <w:sz w:val="16"/>
      <w:szCs w:val="16"/>
    </w:rPr>
  </w:style>
  <w:style w:type="paragraph" w:customStyle="1" w:styleId="Bulleted1cmBodycopy">
    <w:name w:val="Bulleted 1cm Body copy"/>
    <w:basedOn w:val="Normal"/>
    <w:qFormat/>
    <w:rsid w:val="00F05B55"/>
    <w:pPr>
      <w:numPr>
        <w:numId w:val="1"/>
      </w:numPr>
      <w:tabs>
        <w:tab w:val="left" w:pos="1134"/>
        <w:tab w:val="left" w:pos="2268"/>
        <w:tab w:val="right" w:pos="8448"/>
      </w:tabs>
      <w:suppressAutoHyphens/>
      <w:spacing w:after="120" w:line="240" w:lineRule="auto"/>
      <w:jc w:val="both"/>
    </w:pPr>
    <w:rPr>
      <w:rFonts w:ascii="Arial" w:eastAsia="Times New Roman" w:hAnsi="Arial" w:cs="Times New Roman"/>
      <w:sz w:val="18"/>
      <w:szCs w:val="24"/>
    </w:rPr>
  </w:style>
  <w:style w:type="paragraph" w:customStyle="1" w:styleId="BulletedClose">
    <w:name w:val="Bulleted Close"/>
    <w:basedOn w:val="Bulleted1cmBodycopy"/>
    <w:qFormat/>
    <w:rsid w:val="00F05B55"/>
    <w:pPr>
      <w:numPr>
        <w:numId w:val="0"/>
      </w:numPr>
      <w:ind w:left="567"/>
      <w:contextualSpacing/>
    </w:pPr>
    <w:rPr>
      <w:b/>
    </w:rPr>
  </w:style>
  <w:style w:type="paragraph" w:styleId="ListParagraph">
    <w:name w:val="List Paragraph"/>
    <w:basedOn w:val="Normal"/>
    <w:uiPriority w:val="34"/>
    <w:qFormat/>
    <w:rsid w:val="0006649C"/>
    <w:pPr>
      <w:ind w:left="720"/>
      <w:contextualSpacing/>
    </w:pPr>
  </w:style>
  <w:style w:type="paragraph" w:customStyle="1" w:styleId="Default">
    <w:name w:val="Default"/>
    <w:rsid w:val="000533F6"/>
    <w:pPr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color w:val="000000"/>
      <w:sz w:val="24"/>
      <w:szCs w:val="24"/>
      <w:lang w:eastAsia="en-GB"/>
    </w:rPr>
  </w:style>
  <w:style w:type="paragraph" w:customStyle="1" w:styleId="Tabletext-left">
    <w:name w:val="Table text - left"/>
    <w:basedOn w:val="Normal"/>
    <w:link w:val="Tabletext-leftChar"/>
    <w:rsid w:val="000533F6"/>
    <w:pPr>
      <w:spacing w:before="60" w:after="60" w:line="240" w:lineRule="auto"/>
      <w:contextualSpacing/>
    </w:pPr>
    <w:rPr>
      <w:rFonts w:ascii="Tahoma" w:eastAsia="Times New Roman" w:hAnsi="Tahoma" w:cs="Times New Roman"/>
      <w:color w:val="000000"/>
      <w:szCs w:val="24"/>
    </w:rPr>
  </w:style>
  <w:style w:type="character" w:customStyle="1" w:styleId="Tabletext-leftChar">
    <w:name w:val="Table text - left Char"/>
    <w:link w:val="Tabletext-left"/>
    <w:rsid w:val="000533F6"/>
    <w:rPr>
      <w:rFonts w:ascii="Tahoma" w:eastAsia="Times New Roman" w:hAnsi="Tahoma"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9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87C78-545F-4D1F-8C04-123C60484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15</Pages>
  <Words>4828</Words>
  <Characters>27522</Characters>
  <Application>Microsoft Office Word</Application>
  <DocSecurity>0</DocSecurity>
  <Lines>229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CBMDC</Company>
  <LinksUpToDate>false</LinksUpToDate>
  <CharactersWithSpaces>32286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 evans</dc:creator>
  <cp:lastModifiedBy>Diane Smith</cp:lastModifiedBy>
  <cp:revision>15</cp:revision>
  <cp:lastPrinted>2015-09-02T11:49:00Z</cp:lastPrinted>
  <dcterms:created xsi:type="dcterms:W3CDTF">2015-05-05T10:38:00Z</dcterms:created>
  <dcterms:modified xsi:type="dcterms:W3CDTF">2015-09-02T11:50:00Z</dcterms:modified>
</cp:coreProperties>
</file>