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27" w:rsidRDefault="00BE1527" w:rsidP="00BE1527">
      <w:pPr>
        <w:pStyle w:val="Default"/>
      </w:pPr>
    </w:p>
    <w:p w:rsidR="00BE1527" w:rsidRDefault="00BE1527" w:rsidP="00BE1527">
      <w:pPr>
        <w:pStyle w:val="Pa0"/>
        <w:spacing w:after="160"/>
        <w:jc w:val="center"/>
        <w:rPr>
          <w:rFonts w:cs="Twinkl"/>
          <w:color w:val="000000"/>
          <w:sz w:val="58"/>
          <w:szCs w:val="58"/>
        </w:rPr>
      </w:pPr>
      <w:r>
        <w:t xml:space="preserve"> </w:t>
      </w:r>
      <w:r>
        <w:rPr>
          <w:rStyle w:val="A0"/>
          <w:b/>
          <w:bCs/>
        </w:rPr>
        <w:t xml:space="preserve">Year 5 Term 3A Week 1 </w:t>
      </w:r>
      <w:r>
        <w:rPr>
          <w:rStyle w:val="A0"/>
        </w:rPr>
        <w:t xml:space="preserve">Spelling Task </w:t>
      </w:r>
    </w:p>
    <w:p w:rsidR="00BE1527" w:rsidRDefault="00BE1527" w:rsidP="00BE1527">
      <w:pPr>
        <w:pStyle w:val="Default"/>
        <w:numPr>
          <w:ilvl w:val="0"/>
          <w:numId w:val="1"/>
        </w:numPr>
        <w:spacing w:after="718"/>
        <w:ind w:left="360" w:hanging="360"/>
        <w:rPr>
          <w:sz w:val="28"/>
          <w:szCs w:val="28"/>
        </w:rPr>
      </w:pPr>
      <w:r>
        <w:rPr>
          <w:rStyle w:val="A3"/>
        </w:rPr>
        <w:t xml:space="preserve">Grandma went to see the doctor about her </w:t>
      </w:r>
      <w:r>
        <w:rPr>
          <w:rStyle w:val="A3"/>
        </w:rPr>
        <w:t>……</w:t>
      </w:r>
      <w:proofErr w:type="gramStart"/>
      <w:r>
        <w:rPr>
          <w:rStyle w:val="A3"/>
        </w:rPr>
        <w:t>….</w:t>
      </w:r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</w:p>
    <w:p w:rsidR="00BE1527" w:rsidRDefault="00BE1527" w:rsidP="00BE1527">
      <w:pPr>
        <w:pStyle w:val="Default"/>
        <w:numPr>
          <w:ilvl w:val="0"/>
          <w:numId w:val="1"/>
        </w:numPr>
        <w:spacing w:after="718"/>
        <w:ind w:left="360" w:hanging="360"/>
        <w:rPr>
          <w:sz w:val="28"/>
          <w:szCs w:val="28"/>
        </w:rPr>
      </w:pPr>
      <w:r>
        <w:rPr>
          <w:rStyle w:val="A3"/>
        </w:rPr>
        <w:t>We passed</w:t>
      </w:r>
      <w:r>
        <w:rPr>
          <w:rStyle w:val="A3"/>
        </w:rPr>
        <w:t xml:space="preserve"> ……………</w:t>
      </w:r>
      <w:r>
        <w:rPr>
          <w:rStyle w:val="A3"/>
        </w:rPr>
        <w:t xml:space="preserve"> the spooky woods. </w:t>
      </w:r>
    </w:p>
    <w:p w:rsidR="00BE1527" w:rsidRDefault="00BE1527" w:rsidP="00BE1527">
      <w:pPr>
        <w:pStyle w:val="Default"/>
        <w:numPr>
          <w:ilvl w:val="0"/>
          <w:numId w:val="1"/>
        </w:numPr>
        <w:spacing w:after="718"/>
        <w:ind w:left="360" w:hanging="360"/>
        <w:rPr>
          <w:sz w:val="28"/>
          <w:szCs w:val="28"/>
        </w:rPr>
      </w:pPr>
      <w:r>
        <w:rPr>
          <w:rStyle w:val="A3"/>
        </w:rPr>
        <w:t xml:space="preserve">The builder’s hands were dry and </w:t>
      </w:r>
      <w:r>
        <w:rPr>
          <w:rStyle w:val="A3"/>
        </w:rPr>
        <w:t>………</w:t>
      </w:r>
      <w:proofErr w:type="gramStart"/>
      <w:r>
        <w:rPr>
          <w:rStyle w:val="A3"/>
        </w:rPr>
        <w:t>….</w:t>
      </w:r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</w:p>
    <w:p w:rsidR="00BE1527" w:rsidRDefault="00BE1527" w:rsidP="00BE1527">
      <w:pPr>
        <w:pStyle w:val="Default"/>
        <w:numPr>
          <w:ilvl w:val="0"/>
          <w:numId w:val="1"/>
        </w:numPr>
        <w:spacing w:after="718"/>
        <w:ind w:left="360" w:hanging="360"/>
        <w:rPr>
          <w:sz w:val="28"/>
          <w:szCs w:val="28"/>
        </w:rPr>
      </w:pPr>
      <w:r>
        <w:rPr>
          <w:rStyle w:val="A3"/>
        </w:rPr>
        <w:t>Knead the</w:t>
      </w:r>
      <w:r>
        <w:rPr>
          <w:rStyle w:val="A3"/>
        </w:rPr>
        <w:t xml:space="preserve"> …………</w:t>
      </w:r>
      <w:proofErr w:type="gramStart"/>
      <w:r>
        <w:rPr>
          <w:rStyle w:val="A3"/>
        </w:rPr>
        <w:t>…..</w:t>
      </w:r>
      <w:proofErr w:type="gramEnd"/>
      <w:r>
        <w:rPr>
          <w:rStyle w:val="A3"/>
        </w:rPr>
        <w:t xml:space="preserve"> until it comes together. </w:t>
      </w:r>
    </w:p>
    <w:p w:rsidR="00BE1527" w:rsidRDefault="00BE1527" w:rsidP="00BE1527">
      <w:pPr>
        <w:pStyle w:val="Default"/>
        <w:numPr>
          <w:ilvl w:val="0"/>
          <w:numId w:val="1"/>
        </w:numPr>
        <w:spacing w:after="718"/>
        <w:ind w:left="360" w:hanging="360"/>
        <w:rPr>
          <w:sz w:val="28"/>
          <w:szCs w:val="28"/>
        </w:rPr>
      </w:pPr>
      <w:r>
        <w:rPr>
          <w:rStyle w:val="A3"/>
        </w:rPr>
        <w:t xml:space="preserve">Have you had </w:t>
      </w:r>
      <w:r>
        <w:rPr>
          <w:rStyle w:val="A3"/>
        </w:rPr>
        <w:t>………….</w:t>
      </w:r>
      <w:r>
        <w:rPr>
          <w:rStyle w:val="A3"/>
        </w:rPr>
        <w:t xml:space="preserve">to eat? </w:t>
      </w:r>
    </w:p>
    <w:p w:rsidR="00BE1527" w:rsidRDefault="00BE1527" w:rsidP="00BE1527">
      <w:pPr>
        <w:pStyle w:val="Default"/>
        <w:numPr>
          <w:ilvl w:val="0"/>
          <w:numId w:val="1"/>
        </w:numPr>
        <w:spacing w:after="718"/>
        <w:ind w:left="360" w:hanging="360"/>
        <w:rPr>
          <w:sz w:val="28"/>
          <w:szCs w:val="28"/>
        </w:rPr>
      </w:pPr>
      <w:r>
        <w:rPr>
          <w:rStyle w:val="A3"/>
        </w:rPr>
        <w:t xml:space="preserve">I was still disappointed </w:t>
      </w:r>
      <w:r>
        <w:rPr>
          <w:rStyle w:val="A3"/>
        </w:rPr>
        <w:t>………</w:t>
      </w:r>
      <w:proofErr w:type="gramStart"/>
      <w:r>
        <w:rPr>
          <w:rStyle w:val="A3"/>
        </w:rPr>
        <w:t>…..</w:t>
      </w:r>
      <w:proofErr w:type="gramEnd"/>
      <w:r>
        <w:rPr>
          <w:rStyle w:val="A3"/>
        </w:rPr>
        <w:t xml:space="preserve">I expected the result. </w:t>
      </w:r>
    </w:p>
    <w:p w:rsidR="00BE1527" w:rsidRDefault="00BE1527" w:rsidP="00BE1527">
      <w:pPr>
        <w:pStyle w:val="Default"/>
        <w:numPr>
          <w:ilvl w:val="0"/>
          <w:numId w:val="1"/>
        </w:numPr>
        <w:spacing w:after="718"/>
        <w:ind w:left="360" w:hanging="360"/>
        <w:rPr>
          <w:sz w:val="28"/>
          <w:szCs w:val="28"/>
        </w:rPr>
      </w:pPr>
      <w:r>
        <w:rPr>
          <w:rStyle w:val="A3"/>
        </w:rPr>
        <w:t xml:space="preserve">Climbing a mountain is </w:t>
      </w:r>
      <w:r>
        <w:rPr>
          <w:rStyle w:val="A3"/>
        </w:rPr>
        <w:t>………</w:t>
      </w:r>
      <w:proofErr w:type="gramStart"/>
      <w:r>
        <w:rPr>
          <w:rStyle w:val="A3"/>
        </w:rPr>
        <w:t>….</w:t>
      </w:r>
      <w:r>
        <w:rPr>
          <w:rStyle w:val="A3"/>
        </w:rPr>
        <w:t>on</w:t>
      </w:r>
      <w:proofErr w:type="gramEnd"/>
      <w:r>
        <w:rPr>
          <w:rStyle w:val="A3"/>
        </w:rPr>
        <w:t xml:space="preserve"> the human body. </w:t>
      </w:r>
    </w:p>
    <w:p w:rsidR="00BE1527" w:rsidRDefault="00BE1527" w:rsidP="00BE1527">
      <w:pPr>
        <w:pStyle w:val="Default"/>
        <w:numPr>
          <w:ilvl w:val="0"/>
          <w:numId w:val="1"/>
        </w:numPr>
        <w:spacing w:after="718"/>
        <w:ind w:left="360" w:hanging="360"/>
        <w:rPr>
          <w:sz w:val="28"/>
          <w:szCs w:val="28"/>
        </w:rPr>
      </w:pPr>
      <w:r>
        <w:rPr>
          <w:rStyle w:val="A3"/>
        </w:rPr>
        <w:t xml:space="preserve">The delicious </w:t>
      </w:r>
      <w:r>
        <w:rPr>
          <w:rStyle w:val="A3"/>
        </w:rPr>
        <w:t>…………</w:t>
      </w:r>
      <w:proofErr w:type="gramStart"/>
      <w:r>
        <w:rPr>
          <w:rStyle w:val="A3"/>
        </w:rPr>
        <w:t>…..</w:t>
      </w:r>
      <w:proofErr w:type="gramEnd"/>
      <w:r>
        <w:rPr>
          <w:rStyle w:val="A3"/>
        </w:rPr>
        <w:t xml:space="preserve">tasted amazing. </w:t>
      </w:r>
    </w:p>
    <w:p w:rsidR="00BE1527" w:rsidRDefault="00BE1527" w:rsidP="00BE1527">
      <w:pPr>
        <w:pStyle w:val="Default"/>
        <w:numPr>
          <w:ilvl w:val="0"/>
          <w:numId w:val="1"/>
        </w:numPr>
        <w:ind w:left="360" w:hanging="360"/>
        <w:rPr>
          <w:rStyle w:val="A3"/>
        </w:rPr>
      </w:pPr>
      <w:r>
        <w:rPr>
          <w:rStyle w:val="A3"/>
        </w:rPr>
        <w:t xml:space="preserve">Leave the </w:t>
      </w:r>
      <w:r>
        <w:rPr>
          <w:rStyle w:val="A3"/>
        </w:rPr>
        <w:t>………….</w:t>
      </w:r>
      <w:r>
        <w:rPr>
          <w:rStyle w:val="A3"/>
        </w:rPr>
        <w:t>in the cow field.</w:t>
      </w:r>
    </w:p>
    <w:p w:rsidR="00BE1527" w:rsidRDefault="00BE1527" w:rsidP="00BE1527">
      <w:pPr>
        <w:pStyle w:val="Default"/>
        <w:ind w:left="360"/>
        <w:rPr>
          <w:sz w:val="28"/>
          <w:szCs w:val="28"/>
        </w:rPr>
      </w:pPr>
      <w:r>
        <w:rPr>
          <w:rStyle w:val="A3"/>
        </w:rPr>
        <w:t xml:space="preserve"> </w:t>
      </w:r>
    </w:p>
    <w:p w:rsidR="00BE1527" w:rsidRDefault="00BE1527" w:rsidP="00BE1527">
      <w:pPr>
        <w:pStyle w:val="Default"/>
        <w:rPr>
          <w:sz w:val="28"/>
          <w:szCs w:val="28"/>
        </w:rPr>
      </w:pPr>
    </w:p>
    <w:p w:rsidR="00BE1527" w:rsidRDefault="00BE1527" w:rsidP="00BE1527">
      <w:pPr>
        <w:pStyle w:val="Pa3"/>
        <w:spacing w:after="160"/>
        <w:jc w:val="both"/>
        <w:rPr>
          <w:rFonts w:cs="Twinkl"/>
          <w:color w:val="000000"/>
          <w:sz w:val="28"/>
          <w:szCs w:val="28"/>
        </w:rPr>
      </w:pPr>
      <w:r>
        <w:rPr>
          <w:rStyle w:val="A3"/>
        </w:rPr>
        <w:t>10. I heard them even</w:t>
      </w:r>
      <w:r>
        <w:rPr>
          <w:rStyle w:val="A3"/>
        </w:rPr>
        <w:t>…………</w:t>
      </w:r>
      <w:r>
        <w:rPr>
          <w:rStyle w:val="A3"/>
        </w:rPr>
        <w:t xml:space="preserve"> they were speaking in a whisper. </w:t>
      </w:r>
    </w:p>
    <w:p w:rsidR="00BE1527" w:rsidRDefault="00BE1527" w:rsidP="00BE1527">
      <w:pPr>
        <w:rPr>
          <w:rStyle w:val="A1"/>
        </w:rPr>
      </w:pPr>
    </w:p>
    <w:p w:rsidR="00BE1527" w:rsidRDefault="00BE1527" w:rsidP="00BE1527">
      <w:pPr>
        <w:rPr>
          <w:rStyle w:val="A1"/>
        </w:rPr>
      </w:pPr>
    </w:p>
    <w:p w:rsidR="00BE1527" w:rsidRDefault="00BE1527" w:rsidP="00BE1527">
      <w:pPr>
        <w:rPr>
          <w:rStyle w:val="A1"/>
        </w:rPr>
      </w:pPr>
    </w:p>
    <w:p w:rsidR="00BE1527" w:rsidRDefault="00BE1527" w:rsidP="00BE1527">
      <w:pPr>
        <w:rPr>
          <w:rStyle w:val="A1"/>
        </w:rPr>
      </w:pP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lastRenderedPageBreak/>
        <w:t>Grandma went to see the doctor about her cough.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t>We passed through the spooky woods.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t>The builder’s hands were dry and rough.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t>Knead the dough until it comes together.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t>Have you had enough to eat?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t>I was still disappointed although I expected the result.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t>Climbing a mountain is tough on the human body.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t>The delicious doughnut tasted amazing.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t>Leave the trough in the cow field.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r w:rsidRPr="00BE1527">
        <w:rPr>
          <w:rFonts w:cs="Twinkl"/>
          <w:b/>
          <w:bCs/>
          <w:color w:val="000000"/>
          <w:sz w:val="32"/>
          <w:szCs w:val="32"/>
        </w:rPr>
        <w:t>I heard them even though they were speaking in a whisper.</w:t>
      </w:r>
    </w:p>
    <w:p w:rsidR="00BE1527" w:rsidRPr="00BE1527" w:rsidRDefault="00BE1527" w:rsidP="00BE1527">
      <w:pPr>
        <w:rPr>
          <w:rFonts w:cs="Twinkl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BE1527" w:rsidRPr="00BE1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DCF17A"/>
    <w:multiLevelType w:val="hybridMultilevel"/>
    <w:tmpl w:val="1F1497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27"/>
    <w:rsid w:val="002C2A14"/>
    <w:rsid w:val="00B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35FB"/>
  <w15:chartTrackingRefBased/>
  <w15:docId w15:val="{D6F99665-AA14-44A5-B906-5701AEA2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527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1527"/>
    <w:pPr>
      <w:spacing w:line="6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E1527"/>
    <w:rPr>
      <w:rFonts w:cs="Twinkl"/>
      <w:color w:val="000000"/>
      <w:sz w:val="58"/>
      <w:szCs w:val="58"/>
    </w:rPr>
  </w:style>
  <w:style w:type="character" w:customStyle="1" w:styleId="A3">
    <w:name w:val="A3"/>
    <w:uiPriority w:val="99"/>
    <w:rsid w:val="00BE1527"/>
    <w:rPr>
      <w:rFonts w:cs="Twinkl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BE1527"/>
    <w:pPr>
      <w:spacing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E1527"/>
    <w:rPr>
      <w:rFonts w:cs="Twink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</dc:creator>
  <cp:keywords/>
  <dc:description/>
  <cp:lastModifiedBy>Alison Wild</cp:lastModifiedBy>
  <cp:revision>1</cp:revision>
  <dcterms:created xsi:type="dcterms:W3CDTF">2020-05-10T11:42:00Z</dcterms:created>
  <dcterms:modified xsi:type="dcterms:W3CDTF">2020-05-10T11:45:00Z</dcterms:modified>
</cp:coreProperties>
</file>